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71"/>
        <w:bidiVisual/>
        <w:tblW w:w="11113" w:type="dxa"/>
        <w:tblLook w:val="01E0" w:firstRow="1" w:lastRow="1" w:firstColumn="1" w:lastColumn="1" w:noHBand="0" w:noVBand="0"/>
      </w:tblPr>
      <w:tblGrid>
        <w:gridCol w:w="4316"/>
        <w:gridCol w:w="2856"/>
        <w:gridCol w:w="3941"/>
      </w:tblGrid>
      <w:tr w:rsidR="00120036" w:rsidRPr="00E76C14" w:rsidTr="00AD3C73">
        <w:trPr>
          <w:trHeight w:val="373"/>
        </w:trPr>
        <w:tc>
          <w:tcPr>
            <w:tcW w:w="4770" w:type="dxa"/>
          </w:tcPr>
          <w:p w:rsidR="00120036" w:rsidRDefault="00120036" w:rsidP="00AD3C73">
            <w:pPr>
              <w:spacing w:after="0" w:line="240" w:lineRule="auto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JO"/>
              </w:rPr>
            </w:pPr>
          </w:p>
          <w:p w:rsidR="00120036" w:rsidRDefault="00120036" w:rsidP="00AD3C73">
            <w:pPr>
              <w:spacing w:after="0" w:line="240" w:lineRule="auto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JO"/>
              </w:rPr>
            </w:pPr>
          </w:p>
          <w:p w:rsidR="00120036" w:rsidRPr="00EF2155" w:rsidRDefault="00120036" w:rsidP="00AD3C73">
            <w:pPr>
              <w:spacing w:after="0" w:line="240" w:lineRule="auto"/>
              <w:ind w:right="659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EF2155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JO"/>
              </w:rPr>
              <w:t xml:space="preserve">مدرسة </w:t>
            </w:r>
            <w:r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JO"/>
              </w:rPr>
              <w:t xml:space="preserve">وروضة </w:t>
            </w:r>
            <w:r w:rsidRPr="00EF2155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JO"/>
              </w:rPr>
              <w:t>راهبات الوردي</w:t>
            </w:r>
            <w:r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F2155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JO"/>
              </w:rPr>
              <w:t>ة /</w:t>
            </w:r>
            <w:r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JO"/>
              </w:rPr>
              <w:t>إرب</w:t>
            </w:r>
            <w:r w:rsidRPr="00EF2155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JO"/>
              </w:rPr>
              <w:t xml:space="preserve">د                </w:t>
            </w:r>
            <w:r w:rsidRPr="00EF2155"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JO"/>
              </w:rPr>
              <w:tab/>
            </w:r>
          </w:p>
          <w:p w:rsidR="00120036" w:rsidRPr="00BB7635" w:rsidRDefault="00120036" w:rsidP="00AD3C73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   </w:t>
            </w:r>
            <w:r w:rsidRPr="00BB763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تلفون: </w:t>
            </w:r>
            <w:r w:rsidRPr="00BB7635">
              <w:rPr>
                <w:rFonts w:ascii="Times New Roman" w:eastAsia="Times New Roman" w:hAnsi="Times New Roman" w:cs="Times New Roman"/>
                <w:sz w:val="20"/>
                <w:szCs w:val="20"/>
              </w:rPr>
              <w:t>7272315</w:t>
            </w:r>
            <w:r w:rsidRPr="00BB763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-</w:t>
            </w:r>
            <w:r w:rsidRPr="00BB7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</w:t>
            </w:r>
            <w:r w:rsidRPr="00BB763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-  </w:t>
            </w:r>
            <w:r w:rsidRPr="00BB7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02- 7240651</w:t>
            </w:r>
            <w:r w:rsidRPr="00BB763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120036" w:rsidRPr="00BB7635" w:rsidRDefault="00BB7635" w:rsidP="00882754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120036" w:rsidRPr="00BB763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فاكس :</w:t>
            </w:r>
            <w:r w:rsidR="00120036" w:rsidRPr="00BB7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02- 7240650 </w:t>
            </w:r>
            <w:r w:rsidR="00882754" w:rsidRPr="00BB763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الواتساب - </w:t>
            </w:r>
            <w:r w:rsidR="00882754" w:rsidRPr="00BB7635">
              <w:rPr>
                <w:rFonts w:ascii="Times New Roman" w:eastAsia="Times New Roman" w:hAnsi="Times New Roman" w:cs="Times New Roman"/>
                <w:sz w:val="20"/>
                <w:szCs w:val="20"/>
                <w:lang w:bidi="ar-JO"/>
              </w:rPr>
              <w:t>0779706862</w:t>
            </w:r>
          </w:p>
          <w:p w:rsidR="00B63F19" w:rsidRPr="00BB7635" w:rsidRDefault="00B63F19" w:rsidP="00B63F19">
            <w:pPr>
              <w:spacing w:after="0" w:line="240" w:lineRule="auto"/>
              <w:ind w:right="659" w:firstLine="385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BB7635">
              <w:rPr>
                <w:rFonts w:ascii="Times New Roman" w:eastAsia="Times New Roman" w:hAnsi="Times New Roman" w:cs="Times New Roman"/>
                <w:sz w:val="20"/>
                <w:szCs w:val="20"/>
              </w:rPr>
              <w:t>0779704645</w:t>
            </w:r>
            <w:r w:rsidR="00BB763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120036" w:rsidRPr="00E76C14" w:rsidRDefault="00120036" w:rsidP="00AD3C73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63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     ص.ب  (  2187)   إربد – الأردن</w:t>
            </w:r>
            <w:r w:rsidRPr="00BB7635">
              <w:rPr>
                <w:rFonts w:ascii="Times New Roman" w:eastAsia="Times New Roman" w:hAnsi="Times New Roman" w:cs="DecoType Thuluth" w:hint="cs"/>
                <w:b/>
                <w:bCs/>
                <w:i/>
                <w:iCs/>
                <w:sz w:val="20"/>
                <w:szCs w:val="20"/>
                <w:rtl/>
                <w:lang w:bidi="ar-JO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365" w:type="dxa"/>
          </w:tcPr>
          <w:p w:rsidR="00120036" w:rsidRPr="00EF2155" w:rsidRDefault="00120036" w:rsidP="00AD3C73">
            <w:pPr>
              <w:spacing w:after="0" w:line="240" w:lineRule="auto"/>
              <w:ind w:right="430" w:firstLine="324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A546D6" wp14:editId="299B63F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139700</wp:posOffset>
                  </wp:positionV>
                  <wp:extent cx="1521460" cy="1019175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754">
              <w:rPr>
                <w:rFonts w:ascii="Times New Roman" w:eastAsia="Times New Roman" w:hAnsi="Times New Roman" w:cs="DecoType Thuluth"/>
                <w:b/>
                <w:bCs/>
                <w:i/>
                <w:iCs/>
                <w:sz w:val="28"/>
                <w:szCs w:val="28"/>
                <w:lang w:bidi="ar-JO"/>
              </w:rPr>
              <w:t xml:space="preserve">   </w:t>
            </w:r>
            <w:r w:rsidRPr="00356CE1">
              <w:rPr>
                <w:rFonts w:ascii="Times New Roman" w:eastAsia="Times New Roman" w:hAnsi="Times New Roman" w:cs="DecoType Thuluth"/>
                <w:b/>
                <w:bCs/>
                <w:i/>
                <w:iCs/>
                <w:sz w:val="28"/>
                <w:szCs w:val="28"/>
                <w:lang w:bidi="ar-JO"/>
              </w:rPr>
              <w:t>www.rosaryirs.co</w:t>
            </w:r>
            <w:r>
              <w:rPr>
                <w:rFonts w:ascii="Times New Roman" w:eastAsia="Times New Roman" w:hAnsi="Times New Roman" w:cs="DecoType Thuluth"/>
                <w:b/>
                <w:bCs/>
                <w:i/>
                <w:iCs/>
                <w:sz w:val="28"/>
                <w:szCs w:val="28"/>
                <w:lang w:bidi="ar-JO"/>
              </w:rPr>
              <w:t>m</w:t>
            </w:r>
          </w:p>
        </w:tc>
        <w:tc>
          <w:tcPr>
            <w:tcW w:w="3978" w:type="dxa"/>
          </w:tcPr>
          <w:p w:rsidR="00120036" w:rsidRDefault="00120036" w:rsidP="00AD3C7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120036" w:rsidRPr="00EF2155" w:rsidRDefault="00BB7635" w:rsidP="00120036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="00120036" w:rsidRPr="00EF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Rosary Sisters School/ Irbid </w:t>
            </w:r>
          </w:p>
          <w:p w:rsidR="00120036" w:rsidRDefault="00120036" w:rsidP="00120036">
            <w:pPr>
              <w:bidi w:val="0"/>
              <w:spacing w:after="0" w:line="240" w:lineRule="auto"/>
              <w:jc w:val="lowKashida"/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</w:pPr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>Tel :02</w:t>
            </w:r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rtl/>
                <w:lang w:bidi="ar-JO"/>
              </w:rPr>
              <w:t xml:space="preserve">- </w:t>
            </w:r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>7272315–02-7240651</w:t>
            </w:r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rtl/>
                <w:lang w:bidi="ar-JO"/>
              </w:rPr>
              <w:t xml:space="preserve"> </w:t>
            </w:r>
            <w:r>
              <w:rPr>
                <w:rFonts w:ascii="Lucida Calligraphy" w:eastAsia="Times New Roman" w:hAnsi="Lucida Calligraphy" w:cs="Arial Unicode MS"/>
                <w:sz w:val="16"/>
                <w:szCs w:val="16"/>
                <w:cs/>
                <w:lang w:bidi="hi-IN"/>
              </w:rPr>
              <w:t>–</w:t>
            </w:r>
          </w:p>
          <w:p w:rsidR="00120036" w:rsidRPr="0077759C" w:rsidRDefault="00120036" w:rsidP="00120036">
            <w:pPr>
              <w:bidi w:val="0"/>
              <w:spacing w:after="0" w:line="240" w:lineRule="auto"/>
              <w:jc w:val="lowKashida"/>
              <w:rPr>
                <w:rFonts w:ascii="Lucida Calligraphy" w:eastAsia="Times New Roman" w:hAnsi="Lucida Calligraphy" w:cs="Simplified Arabic"/>
                <w:sz w:val="16"/>
                <w:szCs w:val="16"/>
                <w:lang w:bidi="ar-EG"/>
              </w:rPr>
            </w:pPr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>Fax</w:t>
            </w:r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rtl/>
                <w:lang w:bidi="ar-JO"/>
              </w:rPr>
              <w:t>:</w:t>
            </w:r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>02- 7240650</w:t>
            </w:r>
          </w:p>
          <w:p w:rsidR="00120036" w:rsidRPr="00EF2155" w:rsidRDefault="00120036" w:rsidP="00120036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sz w:val="16"/>
                <w:szCs w:val="16"/>
                <w:lang w:bidi="hi-IN"/>
              </w:rPr>
            </w:pPr>
            <w:r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 xml:space="preserve"> </w:t>
            </w:r>
            <w:proofErr w:type="gramStart"/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>P .</w:t>
            </w:r>
            <w:proofErr w:type="gramEnd"/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 xml:space="preserve"> </w:t>
            </w:r>
            <w:proofErr w:type="gramStart"/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>O .</w:t>
            </w:r>
            <w:proofErr w:type="gramEnd"/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 xml:space="preserve"> Box ( </w:t>
            </w:r>
            <w:r w:rsidRPr="00EF2155">
              <w:rPr>
                <w:rFonts w:ascii="Lucida Calligraphy" w:eastAsia="Times New Roman" w:hAnsi="Lucida Calligraphy" w:cs="Simplified Arabic"/>
                <w:sz w:val="18"/>
                <w:szCs w:val="18"/>
                <w:lang w:bidi="ar-JO"/>
              </w:rPr>
              <w:t>2187</w:t>
            </w:r>
            <w:r w:rsidRPr="00EF2155">
              <w:rPr>
                <w:rFonts w:ascii="Lucida Calligraphy" w:eastAsia="Times New Roman" w:hAnsi="Lucida Calligraphy" w:cs="Simplified Arabic"/>
                <w:sz w:val="16"/>
                <w:szCs w:val="16"/>
                <w:lang w:bidi="ar-JO"/>
              </w:rPr>
              <w:t>)  Irbid – Jordan</w:t>
            </w:r>
          </w:p>
          <w:p w:rsidR="00120036" w:rsidRDefault="00120036" w:rsidP="00AD3C73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8"/>
                <w:szCs w:val="28"/>
                <w:cs/>
                <w:lang w:bidi="hi-IN"/>
              </w:rPr>
            </w:pPr>
            <w:r w:rsidRPr="00EF2155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hi-IN"/>
              </w:rPr>
              <w:t xml:space="preserve"> </w:t>
            </w:r>
            <w:hyperlink r:id="rId7" w:history="1">
              <w:r w:rsidRPr="00F53AFC">
                <w:rPr>
                  <w:rStyle w:val="Hyperlink"/>
                  <w:rFonts w:ascii="Times New Roman" w:eastAsia="Times New Roman" w:hAnsi="Times New Roman" w:cs="Simplified Arabic"/>
                  <w:b/>
                  <w:bCs/>
                  <w:i/>
                  <w:iCs/>
                  <w:sz w:val="28"/>
                  <w:szCs w:val="28"/>
                  <w:lang w:bidi="hi-IN"/>
                </w:rPr>
                <w:t>Rosaryschool1949@gmail.com</w:t>
              </w:r>
            </w:hyperlink>
          </w:p>
          <w:p w:rsidR="00120036" w:rsidRDefault="00120036" w:rsidP="00AD3C73">
            <w:pPr>
              <w:spacing w:after="0" w:line="240" w:lineRule="auto"/>
              <w:rPr>
                <w:rFonts w:ascii="Times New Roman" w:eastAsia="Times New Roman" w:hAnsi="Times New Roman" w:cs="DecoType Thuluth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DecoType Thuluth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      </w:t>
            </w:r>
          </w:p>
          <w:p w:rsidR="00120036" w:rsidRPr="00E76C14" w:rsidRDefault="00120036" w:rsidP="00AD3C73">
            <w:pPr>
              <w:pStyle w:val="NoSpacing"/>
              <w:rPr>
                <w:sz w:val="16"/>
                <w:szCs w:val="16"/>
                <w:rtl/>
                <w:cs/>
                <w:lang w:bidi="ar-JO"/>
              </w:rPr>
            </w:pPr>
          </w:p>
        </w:tc>
      </w:tr>
    </w:tbl>
    <w:p w:rsidR="00CA5A47" w:rsidRPr="00CA5A47" w:rsidRDefault="00CA5A47" w:rsidP="00BB7635">
      <w:pPr>
        <w:pStyle w:val="NoSpacing"/>
        <w:ind w:right="180"/>
        <w:rPr>
          <w:rtl/>
          <w:lang w:bidi="ar-JO"/>
        </w:rPr>
      </w:pPr>
      <w:r w:rsidRPr="00CA5A47">
        <w:rPr>
          <w:rFonts w:hint="cs"/>
          <w:rtl/>
          <w:lang w:bidi="ar-JO"/>
        </w:rPr>
        <w:t>***********************************************************************</w:t>
      </w:r>
      <w:r w:rsidR="004D0D71">
        <w:rPr>
          <w:rFonts w:hint="cs"/>
          <w:rtl/>
          <w:lang w:bidi="ar-JO"/>
        </w:rPr>
        <w:t>***************************</w:t>
      </w:r>
      <w:r w:rsidRPr="00CA5A47">
        <w:rPr>
          <w:rFonts w:hint="cs"/>
          <w:rtl/>
          <w:lang w:bidi="ar-JO"/>
        </w:rPr>
        <w:t>*****</w:t>
      </w:r>
      <w:r w:rsidR="00BB7635">
        <w:rPr>
          <w:rFonts w:hint="cs"/>
          <w:rtl/>
          <w:lang w:bidi="ar-JO"/>
        </w:rPr>
        <w:t>***</w:t>
      </w:r>
      <w:r w:rsidRPr="00CA5A47">
        <w:rPr>
          <w:rFonts w:hint="cs"/>
          <w:rtl/>
          <w:lang w:bidi="ar-JO"/>
        </w:rPr>
        <w:t>**************</w:t>
      </w:r>
    </w:p>
    <w:p w:rsidR="00AC5D84" w:rsidRDefault="00AC5D84" w:rsidP="004B604F">
      <w:pPr>
        <w:pStyle w:val="NoSpacing"/>
        <w:jc w:val="center"/>
        <w:rPr>
          <w:b/>
          <w:bCs/>
          <w:sz w:val="28"/>
          <w:szCs w:val="28"/>
          <w:rtl/>
          <w:lang w:bidi="ar-JO"/>
        </w:rPr>
      </w:pPr>
    </w:p>
    <w:p w:rsidR="00651BC0" w:rsidRPr="004D0D71" w:rsidRDefault="00651BC0" w:rsidP="004B604F">
      <w:pPr>
        <w:pStyle w:val="NoSpacing"/>
        <w:jc w:val="center"/>
        <w:rPr>
          <w:b/>
          <w:bCs/>
          <w:sz w:val="28"/>
          <w:szCs w:val="28"/>
          <w:rtl/>
          <w:lang w:bidi="ar-JO"/>
        </w:rPr>
      </w:pPr>
      <w:r w:rsidRPr="004D0D71">
        <w:rPr>
          <w:rFonts w:hint="cs"/>
          <w:b/>
          <w:bCs/>
          <w:sz w:val="28"/>
          <w:szCs w:val="28"/>
          <w:rtl/>
        </w:rPr>
        <w:t>نش</w:t>
      </w:r>
      <w:r w:rsidR="006E63BB" w:rsidRPr="004D0D71">
        <w:rPr>
          <w:rFonts w:hint="cs"/>
          <w:b/>
          <w:bCs/>
          <w:sz w:val="28"/>
          <w:szCs w:val="28"/>
          <w:rtl/>
        </w:rPr>
        <w:t>ــــ</w:t>
      </w:r>
      <w:r w:rsidR="00827B25" w:rsidRPr="004D0D71">
        <w:rPr>
          <w:rFonts w:hint="cs"/>
          <w:b/>
          <w:bCs/>
          <w:sz w:val="28"/>
          <w:szCs w:val="28"/>
          <w:rtl/>
        </w:rPr>
        <w:t>ـــــــ</w:t>
      </w:r>
      <w:r w:rsidRPr="004D0D71">
        <w:rPr>
          <w:rFonts w:hint="cs"/>
          <w:b/>
          <w:bCs/>
          <w:sz w:val="28"/>
          <w:szCs w:val="28"/>
          <w:rtl/>
        </w:rPr>
        <w:t>رة هام</w:t>
      </w:r>
      <w:r w:rsidR="009535F8">
        <w:rPr>
          <w:rFonts w:hint="cs"/>
          <w:b/>
          <w:bCs/>
          <w:sz w:val="28"/>
          <w:szCs w:val="28"/>
          <w:rtl/>
        </w:rPr>
        <w:t>ّ</w:t>
      </w:r>
      <w:r w:rsidR="006E63BB" w:rsidRPr="004D0D71">
        <w:rPr>
          <w:rFonts w:hint="cs"/>
          <w:b/>
          <w:bCs/>
          <w:sz w:val="28"/>
          <w:szCs w:val="28"/>
          <w:rtl/>
        </w:rPr>
        <w:t>ــــ</w:t>
      </w:r>
      <w:r w:rsidR="00827B25" w:rsidRPr="004D0D71">
        <w:rPr>
          <w:rFonts w:hint="cs"/>
          <w:b/>
          <w:bCs/>
          <w:sz w:val="28"/>
          <w:szCs w:val="28"/>
          <w:rtl/>
        </w:rPr>
        <w:t>ــــــ</w:t>
      </w:r>
      <w:r w:rsidRPr="004D0D71">
        <w:rPr>
          <w:rFonts w:hint="cs"/>
          <w:b/>
          <w:bCs/>
          <w:sz w:val="28"/>
          <w:szCs w:val="28"/>
          <w:rtl/>
        </w:rPr>
        <w:t>ة للع</w:t>
      </w:r>
      <w:r w:rsidR="006E63BB" w:rsidRPr="004D0D71">
        <w:rPr>
          <w:rFonts w:hint="cs"/>
          <w:b/>
          <w:bCs/>
          <w:sz w:val="28"/>
          <w:szCs w:val="28"/>
          <w:rtl/>
        </w:rPr>
        <w:t>ــــــ</w:t>
      </w:r>
      <w:r w:rsidR="00827B25" w:rsidRPr="004D0D71">
        <w:rPr>
          <w:rFonts w:hint="cs"/>
          <w:b/>
          <w:bCs/>
          <w:sz w:val="28"/>
          <w:szCs w:val="28"/>
          <w:rtl/>
        </w:rPr>
        <w:t>ـــــــ</w:t>
      </w:r>
      <w:r w:rsidRPr="004D0D71">
        <w:rPr>
          <w:rFonts w:hint="cs"/>
          <w:b/>
          <w:bCs/>
          <w:sz w:val="28"/>
          <w:szCs w:val="28"/>
          <w:rtl/>
        </w:rPr>
        <w:t>ام الد</w:t>
      </w:r>
      <w:r w:rsidR="00CA1BEB">
        <w:rPr>
          <w:rFonts w:hint="cs"/>
          <w:b/>
          <w:bCs/>
          <w:sz w:val="28"/>
          <w:szCs w:val="28"/>
          <w:rtl/>
        </w:rPr>
        <w:t>ّ</w:t>
      </w:r>
      <w:r w:rsidRPr="004D0D71">
        <w:rPr>
          <w:rFonts w:hint="cs"/>
          <w:b/>
          <w:bCs/>
          <w:sz w:val="28"/>
          <w:szCs w:val="28"/>
          <w:rtl/>
        </w:rPr>
        <w:t>راس</w:t>
      </w:r>
      <w:r w:rsidR="006E63BB" w:rsidRPr="004D0D71">
        <w:rPr>
          <w:rFonts w:hint="cs"/>
          <w:b/>
          <w:bCs/>
          <w:sz w:val="28"/>
          <w:szCs w:val="28"/>
          <w:rtl/>
        </w:rPr>
        <w:t>ــ</w:t>
      </w:r>
      <w:r w:rsidR="00827B25" w:rsidRPr="004D0D71">
        <w:rPr>
          <w:rFonts w:hint="cs"/>
          <w:b/>
          <w:bCs/>
          <w:sz w:val="28"/>
          <w:szCs w:val="28"/>
          <w:rtl/>
        </w:rPr>
        <w:t>ـــــــــ</w:t>
      </w:r>
      <w:r w:rsidRPr="004D0D71">
        <w:rPr>
          <w:rFonts w:hint="cs"/>
          <w:b/>
          <w:bCs/>
          <w:sz w:val="28"/>
          <w:szCs w:val="28"/>
          <w:rtl/>
        </w:rPr>
        <w:t>ي</w:t>
      </w:r>
      <w:r w:rsidR="009535F8">
        <w:rPr>
          <w:rFonts w:hint="cs"/>
          <w:b/>
          <w:bCs/>
          <w:sz w:val="28"/>
          <w:szCs w:val="28"/>
          <w:rtl/>
        </w:rPr>
        <w:t>ّ</w:t>
      </w:r>
      <w:r w:rsidRPr="004D0D71">
        <w:rPr>
          <w:rFonts w:hint="cs"/>
          <w:b/>
          <w:bCs/>
          <w:sz w:val="28"/>
          <w:szCs w:val="28"/>
          <w:rtl/>
        </w:rPr>
        <w:t xml:space="preserve"> </w:t>
      </w:r>
      <w:r w:rsidR="006E63BB" w:rsidRPr="004D0D71">
        <w:rPr>
          <w:rFonts w:hint="cs"/>
          <w:b/>
          <w:bCs/>
          <w:sz w:val="28"/>
          <w:szCs w:val="28"/>
          <w:rtl/>
        </w:rPr>
        <w:t xml:space="preserve"> </w:t>
      </w:r>
      <w:r w:rsidR="004B604F">
        <w:rPr>
          <w:b/>
          <w:bCs/>
          <w:sz w:val="28"/>
          <w:szCs w:val="28"/>
        </w:rPr>
        <w:t>2020</w:t>
      </w:r>
      <w:r w:rsidR="006E63BB" w:rsidRPr="004D0D71">
        <w:rPr>
          <w:rFonts w:hint="cs"/>
          <w:b/>
          <w:bCs/>
          <w:sz w:val="28"/>
          <w:szCs w:val="28"/>
          <w:rtl/>
        </w:rPr>
        <w:t xml:space="preserve"> </w:t>
      </w:r>
      <w:r w:rsidRPr="004D0D71">
        <w:rPr>
          <w:rFonts w:hint="cs"/>
          <w:b/>
          <w:bCs/>
          <w:sz w:val="28"/>
          <w:szCs w:val="28"/>
          <w:rtl/>
        </w:rPr>
        <w:t>/</w:t>
      </w:r>
      <w:r w:rsidR="00377693">
        <w:rPr>
          <w:rFonts w:hint="cs"/>
          <w:b/>
          <w:bCs/>
          <w:sz w:val="28"/>
          <w:szCs w:val="28"/>
          <w:rtl/>
        </w:rPr>
        <w:t xml:space="preserve"> </w:t>
      </w:r>
      <w:r w:rsidR="004B604F">
        <w:rPr>
          <w:b/>
          <w:bCs/>
          <w:sz w:val="28"/>
          <w:szCs w:val="28"/>
        </w:rPr>
        <w:t>2021</w:t>
      </w:r>
      <w:r w:rsidR="00883BD1" w:rsidRPr="004D0D71">
        <w:rPr>
          <w:rFonts w:hint="cs"/>
          <w:b/>
          <w:bCs/>
          <w:sz w:val="28"/>
          <w:szCs w:val="28"/>
          <w:rtl/>
        </w:rPr>
        <w:t>م</w:t>
      </w:r>
    </w:p>
    <w:p w:rsidR="00B97E44" w:rsidRPr="00AC5D84" w:rsidRDefault="006A543A" w:rsidP="00B97E44">
      <w:pPr>
        <w:tabs>
          <w:tab w:val="left" w:pos="1886"/>
        </w:tabs>
        <w:spacing w:after="0"/>
        <w:ind w:left="-360" w:hanging="283"/>
        <w:jc w:val="both"/>
        <w:rPr>
          <w:rFonts w:ascii="Arial" w:hAnsi="Arial"/>
          <w:sz w:val="26"/>
          <w:szCs w:val="26"/>
          <w:rtl/>
          <w:lang w:bidi="ar-JO"/>
        </w:rPr>
      </w:pPr>
      <w:r w:rsidRPr="00AC5D84">
        <w:rPr>
          <w:rFonts w:ascii="Arial" w:hAnsi="Arial"/>
          <w:rtl/>
          <w:lang w:bidi="ar-JO"/>
        </w:rPr>
        <w:t xml:space="preserve">      </w:t>
      </w:r>
    </w:p>
    <w:p w:rsidR="00BF7B10" w:rsidRPr="005C6BE5" w:rsidRDefault="00B97E44" w:rsidP="00B97E44">
      <w:pPr>
        <w:tabs>
          <w:tab w:val="left" w:pos="1886"/>
        </w:tabs>
        <w:spacing w:after="0"/>
        <w:ind w:left="-360" w:hanging="283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5C6BE5">
        <w:rPr>
          <w:rFonts w:ascii="Arial" w:hAnsi="Arial" w:hint="cs"/>
          <w:sz w:val="24"/>
          <w:szCs w:val="24"/>
          <w:rtl/>
          <w:lang w:bidi="ar-JO"/>
        </w:rPr>
        <w:t xml:space="preserve">      </w:t>
      </w:r>
      <w:r w:rsidR="00882754" w:rsidRPr="005C6BE5">
        <w:rPr>
          <w:rFonts w:ascii="Arial" w:hAnsi="Arial"/>
          <w:sz w:val="24"/>
          <w:szCs w:val="24"/>
          <w:lang w:bidi="ar-JO"/>
        </w:rPr>
        <w:t xml:space="preserve">     </w:t>
      </w:r>
      <w:r w:rsidR="007A737C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حضرات</w:t>
      </w:r>
      <w:r w:rsidR="00CA0244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F370C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أولياء</w:t>
      </w:r>
      <w:r w:rsidR="00651BC0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215FE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أمور طلبتنا</w:t>
      </w:r>
      <w:r w:rsidR="00651BC0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الكرام</w:t>
      </w:r>
      <w:r w:rsidR="00377693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...</w:t>
      </w:r>
      <w:bookmarkStart w:id="0" w:name="_GoBack"/>
      <w:bookmarkEnd w:id="0"/>
    </w:p>
    <w:p w:rsidR="005958AD" w:rsidRPr="005C6BE5" w:rsidRDefault="00882754" w:rsidP="00B97E44">
      <w:pPr>
        <w:tabs>
          <w:tab w:val="left" w:pos="1886"/>
        </w:tabs>
        <w:spacing w:after="0"/>
        <w:ind w:hanging="283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5C6BE5">
        <w:rPr>
          <w:rFonts w:ascii="Simplified Arabic" w:hAnsi="Simplified Arabic" w:cs="Simplified Arabic"/>
          <w:sz w:val="24"/>
          <w:szCs w:val="24"/>
          <w:lang w:bidi="ar-JO"/>
        </w:rPr>
        <w:t xml:space="preserve">         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تحيّة طيّبة وبعد،،،</w:t>
      </w:r>
    </w:p>
    <w:p w:rsidR="00B97E44" w:rsidRPr="005C6BE5" w:rsidRDefault="00B97E44" w:rsidP="00B97E44">
      <w:pPr>
        <w:tabs>
          <w:tab w:val="left" w:pos="1886"/>
        </w:tabs>
        <w:spacing w:after="0"/>
        <w:ind w:hanging="283"/>
        <w:jc w:val="both"/>
        <w:rPr>
          <w:rFonts w:ascii="Arial" w:hAnsi="Arial"/>
          <w:sz w:val="24"/>
          <w:szCs w:val="24"/>
          <w:lang w:bidi="ar-JO"/>
        </w:rPr>
      </w:pPr>
    </w:p>
    <w:p w:rsidR="00651BC0" w:rsidRPr="005C6BE5" w:rsidRDefault="000135DA" w:rsidP="00882754">
      <w:pPr>
        <w:tabs>
          <w:tab w:val="left" w:pos="1886"/>
        </w:tabs>
        <w:spacing w:after="0"/>
        <w:ind w:left="524" w:hanging="810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</w:t>
      </w:r>
      <w:r w:rsidR="00CA0244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65745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  </w:t>
      </w:r>
      <w:r w:rsidR="00882754" w:rsidRPr="005C6BE5">
        <w:rPr>
          <w:rFonts w:ascii="Simplified Arabic" w:hAnsi="Simplified Arabic" w:cs="Simplified Arabic"/>
          <w:sz w:val="24"/>
          <w:szCs w:val="24"/>
          <w:lang w:bidi="ar-JO"/>
        </w:rPr>
        <w:t xml:space="preserve">              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يسر</w:t>
      </w:r>
      <w:r w:rsidR="00F1391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نا </w:t>
      </w:r>
      <w:r w:rsidR="009410F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إعلامكم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9410F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بإعادة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فتح باب تسجيل </w:t>
      </w:r>
      <w:r w:rsidR="009410F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أبنائنا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الط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لبة للعام الد</w:t>
      </w:r>
      <w:r w:rsidR="00C15B1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راسي</w:t>
      </w:r>
      <w:r w:rsidR="00C15B1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4B604F" w:rsidRPr="005C6BE5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883BD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م/</w:t>
      </w:r>
      <w:r w:rsidR="004B604F" w:rsidRPr="005C6BE5">
        <w:rPr>
          <w:rFonts w:ascii="Simplified Arabic" w:hAnsi="Simplified Arabic" w:cs="Simplified Arabic"/>
          <w:sz w:val="24"/>
          <w:szCs w:val="24"/>
          <w:lang w:bidi="ar-JO"/>
        </w:rPr>
        <w:t>2021</w:t>
      </w:r>
      <w:r w:rsidR="00883BD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 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في مدرستنا والت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ّعليمات الخاصة </w:t>
      </w:r>
      <w:r w:rsidR="00882754" w:rsidRPr="005C6BE5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بذلك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C15B1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آ</w:t>
      </w:r>
      <w:r w:rsidR="009410F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ملين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9410F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أخذها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F1391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بالاعتبار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</w:p>
    <w:p w:rsidR="006C1F8B" w:rsidRPr="005C6BE5" w:rsidRDefault="006C1F8B" w:rsidP="00B97E44">
      <w:pPr>
        <w:tabs>
          <w:tab w:val="left" w:pos="1886"/>
        </w:tabs>
        <w:spacing w:after="0"/>
        <w:ind w:left="566" w:hanging="566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E01226" w:rsidRPr="005C6BE5" w:rsidRDefault="00CA5A47" w:rsidP="00B97E44">
      <w:pPr>
        <w:tabs>
          <w:tab w:val="left" w:pos="1886"/>
        </w:tabs>
        <w:spacing w:after="0"/>
        <w:ind w:left="425" w:hanging="850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6A543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</w:t>
      </w:r>
      <w:r w:rsidR="00827B25" w:rsidRPr="005C6BE5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أول</w:t>
      </w:r>
      <w:r w:rsidR="00E47B1A" w:rsidRPr="005C6BE5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ً</w:t>
      </w:r>
      <w:r w:rsidR="00827B25" w:rsidRPr="005C6BE5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ا</w:t>
      </w:r>
      <w:r w:rsidR="00571A0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:</w:t>
      </w:r>
      <w:r w:rsidR="00215FE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يبدأ</w:t>
      </w:r>
      <w:r w:rsidR="00571A0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الت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571A0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سجيل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للعام</w:t>
      </w:r>
      <w:r w:rsidR="00215FE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الد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215FE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راسي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الجديد </w:t>
      </w:r>
      <w:r w:rsidR="00883BD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4B604F" w:rsidRPr="005C6BE5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883BD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م/</w:t>
      </w:r>
      <w:r w:rsidR="004B604F" w:rsidRPr="005C6BE5">
        <w:rPr>
          <w:rFonts w:ascii="Simplified Arabic" w:hAnsi="Simplified Arabic" w:cs="Simplified Arabic"/>
          <w:sz w:val="24"/>
          <w:szCs w:val="24"/>
          <w:lang w:bidi="ar-JO"/>
        </w:rPr>
        <w:t>2021</w:t>
      </w:r>
      <w:r w:rsidR="00883BD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م</w:t>
      </w:r>
      <w:r w:rsidR="007528A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إلكترونيًّا</w:t>
      </w:r>
      <w:r w:rsidR="00571A0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على موقع المدرسة الإلكتروني (</w:t>
      </w:r>
      <w:r w:rsidR="005958AD" w:rsidRPr="005C6BE5">
        <w:rPr>
          <w:rFonts w:ascii="Simplified Arabic" w:hAnsi="Simplified Arabic" w:cs="Simplified Arabic"/>
          <w:sz w:val="24"/>
          <w:szCs w:val="24"/>
          <w:lang w:bidi="ar-JO"/>
        </w:rPr>
        <w:t>www.rosaryirs.com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) </w:t>
      </w:r>
      <w:r w:rsidR="00E740D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يوم </w:t>
      </w:r>
      <w:r w:rsidR="00883BD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الاثنين</w:t>
      </w:r>
      <w:r w:rsidR="001D454C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24E64" w:rsidRPr="005C6BE5">
        <w:rPr>
          <w:rFonts w:ascii="Simplified Arabic" w:hAnsi="Simplified Arabic" w:cs="Simplified Arabic"/>
          <w:sz w:val="24"/>
          <w:szCs w:val="24"/>
          <w:lang w:bidi="ar-JO"/>
        </w:rPr>
        <w:t>4</w:t>
      </w:r>
      <w:r w:rsidR="00E740D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606B94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24E64" w:rsidRPr="005C6BE5">
        <w:rPr>
          <w:rFonts w:ascii="Simplified Arabic" w:hAnsi="Simplified Arabic" w:cs="Simplified Arabic"/>
          <w:sz w:val="24"/>
          <w:szCs w:val="24"/>
          <w:lang w:bidi="ar-JO"/>
        </w:rPr>
        <w:t>5</w:t>
      </w:r>
      <w:r w:rsidR="00E740D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4B604F" w:rsidRPr="005C6BE5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1D454C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883BD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 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وينتهي</w:t>
      </w:r>
      <w:r w:rsidR="00E740D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يوم </w:t>
      </w:r>
      <w:r w:rsidR="000135D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السبت</w:t>
      </w:r>
      <w:r w:rsidR="0015255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24E64" w:rsidRPr="005C6BE5">
        <w:rPr>
          <w:rFonts w:ascii="Simplified Arabic" w:hAnsi="Simplified Arabic" w:cs="Simplified Arabic"/>
          <w:sz w:val="24"/>
          <w:szCs w:val="24"/>
          <w:lang w:bidi="ar-JO"/>
        </w:rPr>
        <w:t>30</w:t>
      </w:r>
      <w:r w:rsidR="00E740D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606B94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24E64" w:rsidRPr="005C6BE5">
        <w:rPr>
          <w:rFonts w:ascii="Simplified Arabic" w:hAnsi="Simplified Arabic" w:cs="Simplified Arabic"/>
          <w:sz w:val="24"/>
          <w:szCs w:val="24"/>
          <w:lang w:bidi="ar-JO"/>
        </w:rPr>
        <w:t>5</w:t>
      </w:r>
      <w:r w:rsidR="00E740D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4B604F" w:rsidRPr="005C6BE5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883BD1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م</w:t>
      </w:r>
      <w:r w:rsidR="00AD230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ولكنّه لن ي</w:t>
      </w:r>
      <w:r w:rsidR="00295A5C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ُ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عتمد إلاّ في حالة </w:t>
      </w:r>
      <w:r w:rsidR="00D8185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الانتهاء</w:t>
      </w:r>
      <w:r w:rsidR="00295A5C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من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تسديد الأقساط المتبقيّة للعام الدّراسي</w:t>
      </w:r>
      <w:r w:rsidR="00D8185E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ّ ا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لمنصرم 2019-2020 ودفع رسوم التّسجيل للعام الدّراسي القادم 2020-2021، </w:t>
      </w:r>
    </w:p>
    <w:p w:rsidR="005958AD" w:rsidRPr="005C6BE5" w:rsidRDefault="0038348B" w:rsidP="0038348B">
      <w:pPr>
        <w:tabs>
          <w:tab w:val="right" w:pos="254"/>
          <w:tab w:val="left" w:pos="1886"/>
        </w:tabs>
        <w:spacing w:after="0"/>
        <w:ind w:left="254" w:hanging="580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E01226" w:rsidRPr="005C6BE5">
        <w:rPr>
          <w:rFonts w:ascii="Simplified Arabic" w:hAnsi="Simplified Arabic" w:cs="Simplified Arabic"/>
          <w:sz w:val="24"/>
          <w:szCs w:val="24"/>
          <w:lang w:bidi="ar-JO"/>
        </w:rPr>
        <w:t xml:space="preserve">        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أما أليّة الدّفع فستكون عن طريق البنك الأهلي وسيتمُّ تزويدكم بالمعلومات</w:t>
      </w:r>
      <w:r w:rsidR="0013603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من خلال ورقة طلب إ</w:t>
      </w:r>
      <w:r w:rsidR="00295A5C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ع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ادة التّسجيل الّتي ستكون مُتاحة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295A5C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على الموقع الإلكتروني للمدرسة،</w:t>
      </w:r>
      <w:r w:rsidR="00EB7595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مرفقً</w:t>
      </w:r>
      <w:r w:rsidR="0013603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ا معها العقد الّذي </w:t>
      </w:r>
      <w:r w:rsidR="00EB7595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س</w:t>
      </w:r>
      <w:r w:rsidR="0013603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يُبرَم بين المدرسة (الفريق الأول)</w:t>
      </w:r>
      <w:r w:rsidR="00295A5C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EB7595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و</w:t>
      </w:r>
      <w:r w:rsidR="00136039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وليّ الأمر أو الوصيّ (الفريق الثّاني )</w:t>
      </w:r>
      <w:r w:rsidR="00EB7595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  <w:r w:rsidR="005958A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</w:p>
    <w:p w:rsidR="00B97E44" w:rsidRPr="005C6BE5" w:rsidRDefault="00540D5D" w:rsidP="00B97E44">
      <w:pPr>
        <w:tabs>
          <w:tab w:val="left" w:pos="1886"/>
        </w:tabs>
        <w:spacing w:after="0"/>
        <w:ind w:left="425" w:hanging="85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           </w:t>
      </w:r>
      <w:r w:rsidR="00E740DE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p w:rsidR="00215FE6" w:rsidRPr="0038348B" w:rsidRDefault="00882754" w:rsidP="007674B3">
      <w:pPr>
        <w:tabs>
          <w:tab w:val="left" w:pos="1886"/>
        </w:tabs>
        <w:spacing w:after="0"/>
        <w:ind w:left="-13" w:hanging="129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5C6BE5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      </w:t>
      </w:r>
      <w:r w:rsidR="00295A5C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دوام الإدارة </w:t>
      </w:r>
      <w:r w:rsidR="007674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والمحاسبة </w:t>
      </w:r>
      <w:r w:rsidR="00295A5C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سيكون يوميًّا </w:t>
      </w:r>
      <w:r w:rsidR="00D24E64" w:rsidRPr="005C6BE5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  <w:r w:rsidR="00E47B1A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من الس</w:t>
      </w:r>
      <w:r w:rsidR="003957A8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ّ</w:t>
      </w:r>
      <w:r w:rsidR="00E47B1A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اعة </w:t>
      </w:r>
      <w:r w:rsidR="00D24E64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10:</w:t>
      </w:r>
      <w:r w:rsidR="00E47B1A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00 </w:t>
      </w:r>
      <w:r w:rsidR="00D24E64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صباح</w:t>
      </w:r>
      <w:r w:rsidR="00295A5C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ً</w:t>
      </w:r>
      <w:r w:rsidR="003957A8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 إ</w:t>
      </w:r>
      <w:r w:rsidR="00D24E64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لى الس</w:t>
      </w:r>
      <w:r w:rsidR="003957A8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ّ</w:t>
      </w:r>
      <w:r w:rsidR="00D24E64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اعة 1:00</w:t>
      </w:r>
      <w:r w:rsidR="00DA49B1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E47B1A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ظهرًا</w:t>
      </w:r>
      <w:r w:rsidR="00295A5C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6276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295A5C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لاستقبال اتصالاتكم </w:t>
      </w:r>
      <w:r w:rsidR="006276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295A5C"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واستفساراتكم .</w:t>
      </w:r>
    </w:p>
    <w:p w:rsidR="003957A8" w:rsidRPr="005C6BE5" w:rsidRDefault="001313BB" w:rsidP="007674B3">
      <w:pPr>
        <w:tabs>
          <w:tab w:val="left" w:pos="1886"/>
        </w:tabs>
        <w:spacing w:after="0"/>
        <w:ind w:left="-13" w:hanging="360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    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نذكّركم</w:t>
      </w:r>
      <w:r w:rsidR="003957A8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بأنّ </w:t>
      </w:r>
      <w:r w:rsidR="002B0142" w:rsidRPr="007674B3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عدد المقاعد محدود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،</w:t>
      </w:r>
      <w:r w:rsidR="003957A8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لذا ي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ُ</w:t>
      </w:r>
      <w:r w:rsidR="003957A8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رجى عدم التّأخر عن الفترة المحدّدة للتّسجيل في حال رغبتم 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بإعادته والاستمرار في مدرستنا.</w:t>
      </w:r>
    </w:p>
    <w:p w:rsidR="00E01226" w:rsidRPr="005C6BE5" w:rsidRDefault="00E01226" w:rsidP="00AA3ED2">
      <w:pPr>
        <w:tabs>
          <w:tab w:val="left" w:pos="1886"/>
        </w:tabs>
        <w:spacing w:after="0"/>
        <w:ind w:left="77" w:hanging="27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5C6BE5">
        <w:rPr>
          <w:rFonts w:ascii="Simplified Arabic" w:hAnsi="Simplified Arabic" w:cs="Simplified Arabic"/>
          <w:sz w:val="24"/>
          <w:szCs w:val="24"/>
          <w:lang w:bidi="ar-JO"/>
        </w:rPr>
        <w:t xml:space="preserve">     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بالنّسبة للطّلبة 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الّذين يرغبون في </w:t>
      </w:r>
      <w:r w:rsidR="00B916D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الانتقال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من مدرستهم الحاليّة </w:t>
      </w:r>
      <w:r w:rsidR="00B916D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والانضمام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إلى مدرستنا الورديّة للعام الدّراسي القادم 2020-2021 ، </w:t>
      </w:r>
      <w:r w:rsidR="007674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نعلمكم </w:t>
      </w:r>
      <w:r w:rsidR="007674B3">
        <w:rPr>
          <w:rFonts w:ascii="Simplified Arabic" w:hAnsi="Simplified Arabic" w:cs="Simplified Arabic"/>
          <w:sz w:val="24"/>
          <w:szCs w:val="24"/>
          <w:lang w:bidi="ar-JO"/>
        </w:rPr>
        <w:t xml:space="preserve">    </w:t>
      </w:r>
      <w:r w:rsidR="007674B3">
        <w:rPr>
          <w:rFonts w:ascii="Simplified Arabic" w:hAnsi="Simplified Arabic" w:cs="Simplified Arabic"/>
          <w:sz w:val="24"/>
          <w:szCs w:val="24"/>
          <w:rtl/>
          <w:lang w:bidi="ar-JO"/>
        </w:rPr>
        <w:t>بأنّه</w:t>
      </w:r>
      <w:r w:rsidR="007674B3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س</w:t>
      </w:r>
      <w:r w:rsidR="00B97E44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يتمُّ </w:t>
      </w:r>
      <w:r w:rsidR="002447A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تحديد 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موعد </w:t>
      </w:r>
      <w:r w:rsidR="002447A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لهم </w:t>
      </w:r>
      <w:r w:rsidR="0002559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بالتّنسيق الم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ُ</w:t>
      </w:r>
      <w:r w:rsidR="0002559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سبق مع سكرتيرة المدرسة </w:t>
      </w:r>
      <w:r w:rsidR="007674B3">
        <w:rPr>
          <w:rFonts w:ascii="Simplified Arabic" w:hAnsi="Simplified Arabic" w:cs="Simplified Arabic"/>
          <w:sz w:val="24"/>
          <w:szCs w:val="24"/>
          <w:rtl/>
          <w:lang w:bidi="ar-JO"/>
        </w:rPr>
        <w:t>أو من ينوب عنها</w:t>
      </w:r>
      <w:r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. 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وذلك </w:t>
      </w:r>
      <w:r w:rsidR="00B916DD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بالاتصال</w:t>
      </w:r>
      <w:r w:rsidR="007674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على هاتف رقم </w:t>
      </w:r>
      <w:r w:rsidR="007674B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0779704645 </w:t>
      </w:r>
      <w:r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من السّاعة 10:00ص</w:t>
      </w:r>
      <w:r w:rsidR="007674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ص</w:t>
      </w:r>
      <w:r w:rsidRPr="005C6BE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باحًا إلى السّاعة 1:00 ظهرًا .</w:t>
      </w:r>
      <w:r w:rsidR="0089492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أما </w:t>
      </w:r>
      <w:r w:rsidR="00AA3E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الاستفسار عن </w:t>
      </w:r>
      <w:r w:rsidR="0089492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الاقساط </w:t>
      </w:r>
      <w:r w:rsidR="00AA3E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ف</w:t>
      </w:r>
      <w:r w:rsidR="0089492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على الرقم (</w:t>
      </w:r>
      <w:r w:rsidR="007674B3" w:rsidRPr="007674B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0779706862</w:t>
      </w:r>
      <w:r w:rsidR="0089492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 و</w:t>
      </w:r>
      <w:r w:rsidR="007674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ب</w:t>
      </w:r>
      <w:r w:rsidR="0089492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نفس التوقيت</w:t>
      </w:r>
      <w:r w:rsidR="007674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</w:t>
      </w:r>
    </w:p>
    <w:p w:rsidR="002C0EA7" w:rsidRPr="005C6BE5" w:rsidRDefault="00954CCA" w:rsidP="0038348B">
      <w:pPr>
        <w:tabs>
          <w:tab w:val="left" w:pos="1886"/>
        </w:tabs>
        <w:spacing w:after="0"/>
        <w:ind w:left="254" w:hanging="330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E0122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 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وسيتمُّ استدعاؤهم في الفترة ما بين 1-6/6/2020،</w:t>
      </w:r>
      <w:r w:rsidR="0002559A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للمقابلة</w:t>
      </w:r>
      <w:r w:rsidR="00B04C9F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لمرحلة رياض الأطفال، 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أو </w:t>
      </w:r>
      <w:r w:rsidR="001B72E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للامتحان</w:t>
      </w:r>
      <w:r w:rsidR="002B0142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الإ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لكتروني وهذا تحد</w:t>
      </w:r>
      <w:r w:rsidR="002447A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ده المرحلة العمريّة الّتي ينتمون لها</w:t>
      </w:r>
      <w:r w:rsidR="002447A6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>، وسيُعطى أخوة طلبتنا الأولوية في التّسجيل في مدرستنا لا سيما في مرحلة رياض الأطفال.</w:t>
      </w:r>
      <w:r w:rsidR="002C0EA7" w:rsidRPr="005C6BE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</w:p>
    <w:p w:rsidR="00B97E44" w:rsidRPr="00AC5D84" w:rsidRDefault="00B97E44" w:rsidP="00B97E44">
      <w:pPr>
        <w:tabs>
          <w:tab w:val="left" w:pos="1886"/>
        </w:tabs>
        <w:spacing w:after="0"/>
        <w:ind w:left="425" w:hanging="850"/>
        <w:jc w:val="both"/>
        <w:rPr>
          <w:rFonts w:ascii="Arial" w:hAnsi="Arial"/>
          <w:sz w:val="24"/>
          <w:szCs w:val="24"/>
          <w:rtl/>
          <w:lang w:bidi="ar-JO"/>
        </w:rPr>
      </w:pPr>
    </w:p>
    <w:p w:rsidR="00571A02" w:rsidRPr="0038348B" w:rsidRDefault="00CF60FA" w:rsidP="00B97E44">
      <w:pPr>
        <w:tabs>
          <w:tab w:val="left" w:pos="1886"/>
        </w:tabs>
        <w:spacing w:after="0"/>
        <w:ind w:left="-425"/>
        <w:jc w:val="both"/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</w:pPr>
      <w:r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  </w:t>
      </w:r>
      <w:r w:rsidR="009410F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7528AA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 xml:space="preserve"> </w:t>
      </w:r>
      <w:r w:rsidR="00F370C9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إعادة</w:t>
      </w:r>
      <w:r w:rsidR="00E740DE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 xml:space="preserve"> الت</w:t>
      </w:r>
      <w:r w:rsidR="00954CCA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ّ</w:t>
      </w:r>
      <w:r w:rsidR="00E740DE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سجيل</w:t>
      </w:r>
      <w:r w:rsidR="00C82B9C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 xml:space="preserve"> </w:t>
      </w:r>
      <w:r w:rsidR="00F53E00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تتمُّ</w:t>
      </w:r>
      <w:r w:rsidR="00E740DE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 xml:space="preserve"> وفق </w:t>
      </w:r>
      <w:r w:rsidR="00F370C9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الأسس</w:t>
      </w:r>
      <w:r w:rsidR="00E740DE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 xml:space="preserve"> </w:t>
      </w:r>
      <w:r w:rsidR="00862D4E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الآتية</w:t>
      </w:r>
      <w:r w:rsidR="00152559" w:rsidRPr="0038348B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:</w:t>
      </w:r>
    </w:p>
    <w:p w:rsidR="005B1428" w:rsidRPr="0038348B" w:rsidRDefault="005C6BE5" w:rsidP="0038348B">
      <w:pPr>
        <w:tabs>
          <w:tab w:val="right" w:pos="434"/>
        </w:tabs>
        <w:spacing w:after="0"/>
        <w:ind w:left="524" w:hanging="450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1 - </w:t>
      </w:r>
      <w:r w:rsidR="00E740DE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تسديد </w:t>
      </w:r>
      <w:r w:rsidR="00F370C9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الأقساط</w:t>
      </w:r>
      <w:r w:rsidR="00E740DE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الم</w:t>
      </w:r>
      <w:r w:rsidR="00784CD7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ُ</w:t>
      </w:r>
      <w:r w:rsidR="00E740DE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ستحق</w:t>
      </w:r>
      <w:r w:rsidR="00784CD7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َّ</w:t>
      </w:r>
      <w:r w:rsidR="00E740DE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ة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6517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كاملة للسنة الد</w:t>
      </w:r>
      <w:r w:rsidR="00784CD7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6517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راسي</w:t>
      </w:r>
      <w:r w:rsidR="00FA003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6517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ة</w:t>
      </w:r>
      <w:r w:rsidR="002E2C9A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4B604F" w:rsidRPr="0038348B">
        <w:rPr>
          <w:rFonts w:ascii="Simplified Arabic" w:hAnsi="Simplified Arabic" w:cs="Simplified Arabic"/>
          <w:sz w:val="24"/>
          <w:szCs w:val="24"/>
          <w:lang w:bidi="ar-JO"/>
        </w:rPr>
        <w:t>2019</w:t>
      </w:r>
      <w:r w:rsidR="00E740DE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4B604F" w:rsidRPr="0038348B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8471B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، كما ذكرنا سابقًا،</w:t>
      </w:r>
      <w:r w:rsidR="009410F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38348B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9410F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ولن ي</w:t>
      </w:r>
      <w:r w:rsidR="008471B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عتمد تسجيل </w:t>
      </w:r>
      <w:r w:rsidR="009410F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الط</w:t>
      </w:r>
      <w:r w:rsidR="00784CD7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9410F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لبة 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ال</w:t>
      </w:r>
      <w:r w:rsidR="00784CD7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ذين </w:t>
      </w:r>
      <w:r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لم يقوموا بإيفاء </w:t>
      </w:r>
      <w:r w:rsidR="00E0122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التزاماتهم الماليّة عن أية ف</w:t>
      </w:r>
      <w:r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ترة سابقة إلا بعد تسديدها كاملة.</w:t>
      </w:r>
      <w:r w:rsidR="00AC5D84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 </w:t>
      </w:r>
    </w:p>
    <w:p w:rsidR="005B1428" w:rsidRPr="0038348B" w:rsidRDefault="005C6BE5" w:rsidP="005C6BE5">
      <w:pPr>
        <w:spacing w:after="0"/>
        <w:ind w:left="360" w:hanging="35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2 -</w:t>
      </w:r>
      <w:r w:rsidR="00B97E44" w:rsidRPr="0038348B">
        <w:rPr>
          <w:rFonts w:ascii="Simplified Arabic" w:hAnsi="Simplified Arabic" w:cs="Simplified Arabic"/>
          <w:sz w:val="24"/>
          <w:szCs w:val="24"/>
          <w:lang w:bidi="ar-JO"/>
        </w:rPr>
        <w:t xml:space="preserve">  </w:t>
      </w:r>
      <w:r w:rsidR="00B97E44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دفع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مبلغ وقدره </w:t>
      </w:r>
      <w:r w:rsidRPr="0038348B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25</w:t>
      </w:r>
      <w:r w:rsidR="005B1428" w:rsidRPr="0038348B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 xml:space="preserve"> دينارًا </w:t>
      </w:r>
      <w:r w:rsidR="00DD338A" w:rsidRPr="0038348B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أردنيًّا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CF60FA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</w:t>
      </w:r>
      <w:r w:rsidR="009F7EB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(رسوم</w:t>
      </w:r>
      <w:r w:rsidR="008D7520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ED55F4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تعليم,</w:t>
      </w:r>
      <w:r w:rsidR="008D7520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ولا ي</w:t>
      </w:r>
      <w:r w:rsidR="003A7753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ُ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سترد بعـــد مرور أسبوع من دفعـــه).</w:t>
      </w:r>
    </w:p>
    <w:p w:rsidR="00215FE6" w:rsidRPr="0038348B" w:rsidRDefault="005C6BE5" w:rsidP="005C6BE5">
      <w:pPr>
        <w:spacing w:after="0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3 - </w:t>
      </w:r>
      <w:r w:rsidR="009F7EB6" w:rsidRPr="0038348B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9F7EB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في</w:t>
      </w:r>
      <w:r w:rsidR="00215FE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حال اضطر الطا</w:t>
      </w:r>
      <w:r w:rsidR="003A7753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215FE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لب </w:t>
      </w:r>
      <w:r w:rsidR="00784CD7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إلى ترك</w:t>
      </w:r>
      <w:r w:rsidR="00215FE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المدرسة.</w:t>
      </w:r>
      <w:r w:rsidR="00784CD7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(</w:t>
      </w:r>
      <w:r w:rsidR="00CF60FA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215FE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لا ت</w:t>
      </w:r>
      <w:r w:rsidR="003A7753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ُ</w:t>
      </w:r>
      <w:r w:rsidR="00215FE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رد </w:t>
      </w:r>
      <w:r w:rsidR="00215FE6" w:rsidRPr="0038348B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الأقساط المدرسي</w:t>
      </w:r>
      <w:r w:rsidR="00784CD7" w:rsidRPr="0038348B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ّ</w:t>
      </w:r>
      <w:r w:rsidR="00215FE6" w:rsidRPr="0038348B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ة</w:t>
      </w:r>
      <w:r w:rsidR="00784CD7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بعد مرور أسبوع من دفعها ).</w:t>
      </w:r>
    </w:p>
    <w:p w:rsidR="00D119C6" w:rsidRPr="0038348B" w:rsidRDefault="0051646E" w:rsidP="005C6BE5">
      <w:pPr>
        <w:spacing w:after="0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38348B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5C6BE5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4 - 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ت</w:t>
      </w:r>
      <w:r w:rsidR="00516A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ُ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دفع </w:t>
      </w:r>
      <w:r w:rsidR="005B53AD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الأقساط</w:t>
      </w:r>
      <w:r w:rsidR="0003437E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المدرسي</w:t>
      </w:r>
      <w:r w:rsidR="005B53AD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03437E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ة </w:t>
      </w:r>
      <w:r w:rsidR="005B142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على 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خمس دفعات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كالآتي: </w:t>
      </w:r>
      <w:r w:rsidR="0020318F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ال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د</w:t>
      </w:r>
      <w:r w:rsidR="009C708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فعة الأولى</w:t>
      </w:r>
      <w:r w:rsidR="00D119C6" w:rsidRPr="0038348B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من</w:t>
      </w:r>
      <w:r w:rsidR="00D119C6" w:rsidRPr="0038348B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119C6" w:rsidRPr="0038348B">
        <w:rPr>
          <w:rFonts w:ascii="Simplified Arabic" w:hAnsi="Simplified Arabic" w:cs="Simplified Arabic"/>
          <w:sz w:val="24"/>
          <w:szCs w:val="24"/>
          <w:lang w:bidi="ar-JO"/>
        </w:rPr>
        <w:t>8/5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119C6" w:rsidRPr="0038348B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 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والد</w:t>
      </w:r>
      <w:r w:rsidR="009C708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فعة الث</w:t>
      </w:r>
      <w:r w:rsidR="00283292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اني</w:t>
      </w:r>
      <w:r w:rsidR="006C3CD9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ة 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5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9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     </w:t>
      </w:r>
    </w:p>
    <w:p w:rsidR="005B1428" w:rsidRPr="0038348B" w:rsidRDefault="00CF60FA" w:rsidP="00AC5D84">
      <w:pPr>
        <w:spacing w:after="0"/>
        <w:ind w:left="360" w:hanging="175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الد</w:t>
      </w:r>
      <w:r w:rsidR="009C708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فعة الث</w:t>
      </w:r>
      <w:r w:rsidR="006C3CD9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الث</w:t>
      </w:r>
      <w:r w:rsidR="006C3CD9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ّة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119C6" w:rsidRPr="0038348B">
        <w:rPr>
          <w:rFonts w:ascii="Simplified Arabic" w:hAnsi="Simplified Arabic" w:cs="Simplified Arabic"/>
          <w:sz w:val="24"/>
          <w:szCs w:val="24"/>
          <w:lang w:bidi="ar-JO"/>
        </w:rPr>
        <w:t>5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119C6" w:rsidRPr="0038348B">
        <w:rPr>
          <w:rFonts w:ascii="Simplified Arabic" w:hAnsi="Simplified Arabic" w:cs="Simplified Arabic"/>
          <w:sz w:val="24"/>
          <w:szCs w:val="24"/>
          <w:lang w:bidi="ar-JO"/>
        </w:rPr>
        <w:t>10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119C6" w:rsidRPr="0038348B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  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والد</w:t>
      </w:r>
      <w:r w:rsidR="009C708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فعة الر</w:t>
      </w:r>
      <w:r w:rsidR="006C3CD9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ّا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بعة 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5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11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م  والد</w:t>
      </w:r>
      <w:r w:rsidR="009C708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فعة ال</w:t>
      </w:r>
      <w:r w:rsidR="002937D8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خامسة وال</w:t>
      </w:r>
      <w:r w:rsidR="0066258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أخ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يرة   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5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12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 </w:t>
      </w:r>
      <w:r w:rsidR="0066258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إل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ى 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31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/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12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/</w:t>
      </w:r>
      <w:r w:rsidR="00DA49B1" w:rsidRPr="0038348B">
        <w:rPr>
          <w:rFonts w:ascii="Simplified Arabic" w:hAnsi="Simplified Arabic" w:cs="Simplified Arabic"/>
          <w:sz w:val="24"/>
          <w:szCs w:val="24"/>
          <w:lang w:bidi="ar-JO"/>
        </w:rPr>
        <w:t>2020</w:t>
      </w:r>
      <w:r w:rsidR="00DA49B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>م</w:t>
      </w:r>
      <w:r w:rsidR="005E26F1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119C6" w:rsidRPr="0038348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</w:p>
    <w:p w:rsidR="00CA0244" w:rsidRPr="00AC5D84" w:rsidRDefault="00B21CAD" w:rsidP="00B97E44">
      <w:pPr>
        <w:spacing w:after="0"/>
        <w:jc w:val="both"/>
        <w:rPr>
          <w:rFonts w:ascii="Arial" w:hAnsi="Arial"/>
          <w:sz w:val="12"/>
          <w:szCs w:val="12"/>
          <w:rtl/>
          <w:lang w:bidi="ar-JO"/>
        </w:rPr>
      </w:pPr>
      <w:r w:rsidRPr="00AC5D84">
        <w:rPr>
          <w:rFonts w:ascii="Arial" w:hAnsi="Arial"/>
          <w:sz w:val="24"/>
          <w:szCs w:val="24"/>
          <w:rtl/>
          <w:lang w:bidi="ar-JO"/>
        </w:rPr>
        <w:t xml:space="preserve">    </w:t>
      </w:r>
      <w:r w:rsidR="00EB7D78" w:rsidRPr="00AC5D84">
        <w:rPr>
          <w:rFonts w:ascii="Arial" w:hAnsi="Arial"/>
          <w:sz w:val="24"/>
          <w:szCs w:val="24"/>
          <w:rtl/>
          <w:lang w:bidi="ar-JO"/>
        </w:rPr>
        <w:t xml:space="preserve"> </w:t>
      </w:r>
      <w:r w:rsidR="00CA5A47" w:rsidRPr="00AC5D84">
        <w:rPr>
          <w:rFonts w:ascii="Arial" w:hAnsi="Arial"/>
          <w:sz w:val="24"/>
          <w:szCs w:val="24"/>
          <w:rtl/>
          <w:lang w:bidi="ar-JO"/>
        </w:rPr>
        <w:t xml:space="preserve">    </w:t>
      </w:r>
      <w:r w:rsidR="00CA5A47" w:rsidRPr="00AC5D84">
        <w:rPr>
          <w:rFonts w:ascii="Arial" w:hAnsi="Arial"/>
          <w:sz w:val="12"/>
          <w:szCs w:val="12"/>
          <w:rtl/>
          <w:lang w:bidi="ar-JO"/>
        </w:rPr>
        <w:t xml:space="preserve">      </w:t>
      </w:r>
    </w:p>
    <w:p w:rsidR="0038348B" w:rsidRDefault="00CA5A47" w:rsidP="00AC5D84">
      <w:pPr>
        <w:spacing w:after="0"/>
        <w:ind w:left="-142" w:hanging="297"/>
        <w:jc w:val="both"/>
        <w:rPr>
          <w:rFonts w:ascii="Arial" w:hAnsi="Arial"/>
          <w:sz w:val="24"/>
          <w:szCs w:val="24"/>
          <w:rtl/>
          <w:lang w:bidi="ar-JO"/>
        </w:rPr>
      </w:pPr>
      <w:r w:rsidRPr="00AC5D84">
        <w:rPr>
          <w:rFonts w:ascii="Arial" w:hAnsi="Arial"/>
          <w:sz w:val="24"/>
          <w:szCs w:val="24"/>
          <w:rtl/>
          <w:lang w:bidi="ar-JO"/>
        </w:rPr>
        <w:t xml:space="preserve">     </w:t>
      </w:r>
    </w:p>
    <w:p w:rsidR="0038348B" w:rsidRDefault="0038348B" w:rsidP="00AC5D84">
      <w:pPr>
        <w:spacing w:after="0"/>
        <w:ind w:left="-142" w:hanging="297"/>
        <w:jc w:val="both"/>
        <w:rPr>
          <w:rFonts w:ascii="Arial" w:hAnsi="Arial"/>
          <w:sz w:val="24"/>
          <w:szCs w:val="24"/>
          <w:rtl/>
          <w:lang w:bidi="ar-JO"/>
        </w:rPr>
      </w:pPr>
    </w:p>
    <w:p w:rsidR="00D06878" w:rsidRDefault="00D06878" w:rsidP="00AC5D84">
      <w:pPr>
        <w:spacing w:after="0"/>
        <w:ind w:left="-142" w:hanging="297"/>
        <w:jc w:val="both"/>
        <w:rPr>
          <w:rFonts w:ascii="Arial" w:hAnsi="Arial"/>
          <w:sz w:val="24"/>
          <w:szCs w:val="24"/>
          <w:rtl/>
          <w:lang w:bidi="ar-JO"/>
        </w:rPr>
      </w:pPr>
    </w:p>
    <w:p w:rsidR="00627615" w:rsidRPr="009410F1" w:rsidRDefault="00627615" w:rsidP="00627615">
      <w:pPr>
        <w:spacing w:after="0"/>
        <w:ind w:left="-142" w:hanging="297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u w:val="single"/>
          <w:rtl/>
          <w:lang w:bidi="ar-JO"/>
        </w:rPr>
        <w:t>ثانيًا</w:t>
      </w:r>
      <w:r w:rsidRPr="009410F1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  <w:r w:rsidRPr="009410F1">
        <w:rPr>
          <w:rFonts w:hint="cs"/>
          <w:b/>
          <w:bCs/>
          <w:sz w:val="24"/>
          <w:szCs w:val="24"/>
          <w:rtl/>
          <w:lang w:bidi="ar-JO"/>
        </w:rPr>
        <w:t xml:space="preserve">   الأقساط المدرسيـــــة : </w:t>
      </w:r>
    </w:p>
    <w:tbl>
      <w:tblPr>
        <w:bidiVisual/>
        <w:tblW w:w="10800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1350"/>
        <w:gridCol w:w="1170"/>
        <w:gridCol w:w="990"/>
      </w:tblGrid>
      <w:tr w:rsidR="00627615" w:rsidRPr="00BD3270" w:rsidTr="00627615">
        <w:trPr>
          <w:trHeight w:val="2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7615" w:rsidRPr="00BD3270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BD3270">
              <w:rPr>
                <w:rFonts w:ascii="Arial" w:eastAsia="Times New Roman" w:hAnsi="Arial"/>
                <w:b/>
                <w:bCs/>
                <w:color w:val="000000"/>
                <w:rtl/>
              </w:rPr>
              <w:t>الصــــف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27615" w:rsidRPr="00BD3270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9410F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الأقساط المدرسيـــــة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/  </w:t>
            </w:r>
            <w:r w:rsidRPr="00BD3270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المبلغ بالدينار </w:t>
            </w:r>
            <w:r w:rsidRPr="00BD3270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الأردني</w:t>
            </w:r>
          </w:p>
        </w:tc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7615" w:rsidRPr="00BD3270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المواصلات</w:t>
            </w:r>
          </w:p>
        </w:tc>
      </w:tr>
      <w:tr w:rsidR="00627615" w:rsidRPr="00BD3270" w:rsidTr="00627615">
        <w:trPr>
          <w:trHeight w:val="36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7615" w:rsidRPr="00E60F8C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الروضة 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>الأولى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: 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KG1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 ( ي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>ُ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دفع القسط 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>على دفعتين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7615" w:rsidRPr="009C7FF7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955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+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150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(</w:t>
            </w:r>
            <w:r w:rsidRPr="009C7FF7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شامل الكتب والقرطاسية والنشاطات خلال السنة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9C7FF7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7615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4A5AB1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المواصلات وأجورها السنوية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7615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4A5AB1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المبلغ</w:t>
            </w:r>
            <w:r w:rsidRPr="004A5AB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5AB1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بالدينار</w:t>
            </w:r>
            <w:r w:rsidRPr="004A5AB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5AB1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الأردني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7615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4A5AB1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في حال </w:t>
            </w:r>
            <w:r w:rsidRPr="004A5AB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التجزئة</w:t>
            </w:r>
          </w:p>
        </w:tc>
      </w:tr>
      <w:tr w:rsidR="00627615" w:rsidRPr="00BD3270" w:rsidTr="00627615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7615" w:rsidRPr="00E60F8C" w:rsidRDefault="00627615" w:rsidP="00AB7510">
            <w:pPr>
              <w:spacing w:after="0" w:line="240" w:lineRule="auto"/>
              <w:ind w:right="72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الروضة 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>الثانية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: 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KG2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 (ي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>ُ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دفع القسط 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>على دفعتين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7615" w:rsidRPr="009C7FF7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955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+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200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( 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 xml:space="preserve">شامل الكتب والقرطاسية والنشاطات 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</w:rPr>
              <w:t>وحفلة التخرج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)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7615" w:rsidRPr="00D30BD3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D30BD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المناطق</w:t>
            </w:r>
            <w:r w:rsidRPr="00D30BD3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0BD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الق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ـ</w:t>
            </w:r>
            <w:r w:rsidRPr="00D30BD3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ــ</w:t>
            </w:r>
            <w:r w:rsidRPr="00D30BD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ريبة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615" w:rsidRPr="009C7FF7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360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615" w:rsidRPr="009C7FF7" w:rsidRDefault="00627615" w:rsidP="00AB751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210</w:t>
            </w:r>
          </w:p>
        </w:tc>
      </w:tr>
      <w:tr w:rsidR="00627615" w:rsidRPr="00BD3270" w:rsidTr="00627615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7615" w:rsidRPr="00A17421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الصف </w:t>
            </w:r>
            <w:r w:rsidRPr="00A17421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-- 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الصف الثاني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7615" w:rsidRPr="00D30BD3" w:rsidRDefault="00627615" w:rsidP="00AB751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D30BD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المناطق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الوسطى</w:t>
            </w:r>
            <w:r w:rsidRPr="00D30BD3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615" w:rsidRDefault="00627615" w:rsidP="00AB751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615" w:rsidRDefault="00627615" w:rsidP="00AB751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627615" w:rsidRPr="00BD3270" w:rsidTr="00627615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7615" w:rsidRPr="00A17421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الصف الثالث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--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الصف الرابع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7615" w:rsidRPr="00D30BD3" w:rsidRDefault="00627615" w:rsidP="00AB751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D30BD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المناطق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البعيدة</w:t>
            </w:r>
            <w:r w:rsidRPr="00D30BD3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7615" w:rsidRPr="00A17421" w:rsidRDefault="00627615" w:rsidP="00AB751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615" w:rsidRPr="00A17421" w:rsidRDefault="00627615" w:rsidP="00AB751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627615" w:rsidRPr="00BD3270" w:rsidTr="00627615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7615" w:rsidRPr="00A17421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الصف الخامس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ــ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الصف السادس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27615" w:rsidRDefault="00627615" w:rsidP="00AB7510">
            <w:pPr>
              <w:bidi w:val="0"/>
              <w:spacing w:after="0" w:line="240" w:lineRule="auto"/>
              <w:jc w:val="right"/>
              <w:rPr>
                <w:b/>
                <w:bCs/>
                <w:lang w:bidi="ar-JO"/>
              </w:rPr>
            </w:pPr>
          </w:p>
          <w:p w:rsidR="00627615" w:rsidRDefault="00627615" w:rsidP="00AB7510">
            <w:pPr>
              <w:bidi w:val="0"/>
              <w:spacing w:after="0" w:line="240" w:lineRule="auto"/>
              <w:jc w:val="right"/>
              <w:rPr>
                <w:b/>
                <w:bCs/>
                <w:rtl/>
                <w:lang w:bidi="ar-JO"/>
              </w:rPr>
            </w:pPr>
            <w:r w:rsidRPr="00215FE6">
              <w:rPr>
                <w:rFonts w:hint="cs"/>
                <w:b/>
                <w:bCs/>
                <w:rtl/>
                <w:lang w:bidi="ar-JO"/>
              </w:rPr>
              <w:t xml:space="preserve">التخفيضــــــــات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لأقساط الإخوة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>: -</w:t>
            </w:r>
          </w:p>
          <w:p w:rsidR="00627615" w:rsidRDefault="00627615" w:rsidP="00AB7510">
            <w:pPr>
              <w:spacing w:after="0" w:line="24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 xml:space="preserve"> يخصم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b/>
                <w:bCs/>
                <w:lang w:bidi="ar-JO"/>
              </w:rPr>
              <w:t>5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 xml:space="preserve">%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>من قسط الطالب الثاني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</w:p>
          <w:p w:rsidR="00627615" w:rsidRDefault="00627615" w:rsidP="00AB7510">
            <w:pPr>
              <w:spacing w:after="0" w:line="24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  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b/>
                <w:bCs/>
                <w:lang w:bidi="ar-JO"/>
              </w:rPr>
              <w:t>10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>%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>من قسط الطالب الثالث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627615" w:rsidRPr="00A17421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    </w:t>
            </w:r>
            <w:r>
              <w:rPr>
                <w:b/>
                <w:bCs/>
                <w:lang w:bidi="ar-JO"/>
              </w:rPr>
              <w:t>15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 xml:space="preserve">%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>من قسط الطالب الرابع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215FE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</w:p>
        </w:tc>
      </w:tr>
      <w:tr w:rsidR="00627615" w:rsidRPr="00BD3270" w:rsidTr="00627615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7615" w:rsidRPr="00A17421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الصف السابع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--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الصف الثامن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3510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27615" w:rsidRPr="00BD3270" w:rsidTr="00627615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7615" w:rsidRPr="00A17421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الصف التاسع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--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الصف العاشر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510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27615" w:rsidRPr="00BD3270" w:rsidTr="00627615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27615" w:rsidRPr="00A17421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الصف </w:t>
            </w:r>
            <w:r w:rsidRPr="00A17421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ثانوي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 ـــ</w:t>
            </w:r>
            <w:r w:rsidRPr="00A17421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علمي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3510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27615" w:rsidRPr="00BD3270" w:rsidTr="00627615">
        <w:trPr>
          <w:trHeight w:val="313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27615" w:rsidRPr="00A17421" w:rsidRDefault="00627615" w:rsidP="00AB75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الصف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الثا</w:t>
            </w:r>
            <w:r w:rsidRPr="00A17421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ني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ثانوي</w:t>
            </w:r>
            <w:r w:rsidRPr="00A17421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ـــ 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علم</w:t>
            </w:r>
            <w:r w:rsidRPr="00A17421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ــ</w:t>
            </w:r>
            <w:r w:rsidRPr="00A17421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27615" w:rsidRPr="00A17421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JO"/>
              </w:rPr>
              <w:t xml:space="preserve"> 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(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ي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ُ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دف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ــــ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ع القسط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كاملاً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ق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ــــــ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بل بداي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ــــ</w:t>
            </w:r>
            <w:r w:rsidRPr="00E60F8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ة الدوام المدرسي</w:t>
            </w:r>
            <w:r w:rsidRPr="00E60F8C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604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7615" w:rsidRDefault="00627615" w:rsidP="00AB751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627615" w:rsidRDefault="00627615" w:rsidP="00627615">
      <w:pPr>
        <w:spacing w:after="0"/>
        <w:ind w:left="-142"/>
        <w:rPr>
          <w:b/>
          <w:bCs/>
          <w:u w:val="single"/>
          <w:rtl/>
          <w:lang w:bidi="ar-JO"/>
        </w:rPr>
      </w:pPr>
    </w:p>
    <w:p w:rsidR="00540D5D" w:rsidRPr="00AC5D84" w:rsidRDefault="00540D5D" w:rsidP="00B97E44">
      <w:pPr>
        <w:spacing w:after="0"/>
        <w:ind w:left="-142"/>
        <w:jc w:val="both"/>
        <w:rPr>
          <w:rFonts w:ascii="Arial" w:hAnsi="Arial"/>
          <w:u w:val="single"/>
          <w:rtl/>
          <w:lang w:bidi="ar-JO"/>
        </w:rPr>
      </w:pPr>
    </w:p>
    <w:p w:rsidR="0013766A" w:rsidRPr="00A04062" w:rsidRDefault="00774A2A" w:rsidP="00B97E44">
      <w:pPr>
        <w:spacing w:after="0"/>
        <w:ind w:left="-142"/>
        <w:jc w:val="both"/>
        <w:rPr>
          <w:rFonts w:ascii="Simplified Arabic" w:hAnsi="Simplified Arabic" w:cs="Simplified Arabic"/>
          <w:u w:val="single"/>
          <w:rtl/>
          <w:lang w:bidi="ar-JO"/>
        </w:rPr>
      </w:pPr>
      <w:r w:rsidRPr="00A04062">
        <w:rPr>
          <w:rFonts w:ascii="Simplified Arabic" w:hAnsi="Simplified Arabic" w:cs="Simplified Arabic"/>
          <w:u w:val="single"/>
          <w:rtl/>
          <w:lang w:bidi="ar-JO"/>
        </w:rPr>
        <w:t>ثالثًّ</w:t>
      </w:r>
      <w:r w:rsidR="001167AB" w:rsidRPr="00A04062">
        <w:rPr>
          <w:rFonts w:ascii="Simplified Arabic" w:hAnsi="Simplified Arabic" w:cs="Simplified Arabic"/>
          <w:u w:val="single"/>
          <w:rtl/>
          <w:lang w:bidi="ar-JO"/>
        </w:rPr>
        <w:t>ا</w:t>
      </w:r>
      <w:r w:rsidR="00C17CD2" w:rsidRPr="00A04062">
        <w:rPr>
          <w:rFonts w:ascii="Simplified Arabic" w:hAnsi="Simplified Arabic" w:cs="Simplified Arabic"/>
          <w:u w:val="single"/>
          <w:rtl/>
          <w:lang w:bidi="ar-JO"/>
        </w:rPr>
        <w:t xml:space="preserve"> :  </w:t>
      </w:r>
      <w:r w:rsidR="0013766A" w:rsidRPr="00A04062">
        <w:rPr>
          <w:rFonts w:ascii="Simplified Arabic" w:hAnsi="Simplified Arabic" w:cs="Simplified Arabic"/>
          <w:u w:val="single"/>
          <w:rtl/>
          <w:lang w:bidi="ar-JO"/>
        </w:rPr>
        <w:t>المواصـــلات</w:t>
      </w:r>
    </w:p>
    <w:p w:rsidR="006C1F8B" w:rsidRPr="00A04062" w:rsidRDefault="006C1F8B" w:rsidP="00B97E44">
      <w:pPr>
        <w:spacing w:after="0"/>
        <w:ind w:left="-142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:rsidR="006F7ED5" w:rsidRDefault="004A6EF9" w:rsidP="005C6BE5">
      <w:pPr>
        <w:spacing w:after="0"/>
        <w:ind w:hanging="1"/>
        <w:jc w:val="both"/>
        <w:rPr>
          <w:rFonts w:ascii="Simplified Arabic" w:hAnsi="Simplified Arabic" w:cs="Simplified Arabic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13766A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ت</w:t>
      </w:r>
      <w:r w:rsidR="001167AB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ُ</w:t>
      </w:r>
      <w:r w:rsidR="0013766A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دفع رسوم المواصلات كاملة</w:t>
      </w:r>
      <w:r w:rsidR="003E5451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ً</w:t>
      </w:r>
      <w:r w:rsidR="0013766A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في مد</w:t>
      </w:r>
      <w:r w:rsidR="00DD3AD6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="0013766A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ة</w:t>
      </w:r>
      <w:r w:rsidR="00DD3AD6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ٍ</w:t>
      </w:r>
      <w:r w:rsidR="0013766A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أقصاها نهاية شهر أيلول</w:t>
      </w:r>
      <w:r w:rsidR="00EB7D7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وتشرين </w:t>
      </w:r>
      <w:r w:rsidR="00C256B6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أول</w:t>
      </w:r>
      <w:r w:rsidR="00EB7D7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لعام </w:t>
      </w:r>
      <w:r w:rsidR="0013766A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5C6BE5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2020</w:t>
      </w:r>
      <w:r w:rsidR="00370AF7" w:rsidRPr="00A04062">
        <w:rPr>
          <w:rFonts w:ascii="Simplified Arabic" w:hAnsi="Simplified Arabic" w:cs="Simplified Arabic"/>
          <w:rtl/>
          <w:lang w:bidi="ar-JO"/>
        </w:rPr>
        <w:t>م</w:t>
      </w:r>
      <w:r w:rsidR="00EB7D78" w:rsidRPr="00A04062">
        <w:rPr>
          <w:rFonts w:ascii="Simplified Arabic" w:hAnsi="Simplified Arabic" w:cs="Simplified Arabic"/>
          <w:rtl/>
          <w:lang w:bidi="ar-JO"/>
        </w:rPr>
        <w:t xml:space="preserve"> </w:t>
      </w:r>
      <w:r w:rsidR="0013766A" w:rsidRPr="00A04062">
        <w:rPr>
          <w:rFonts w:ascii="Simplified Arabic" w:hAnsi="Simplified Arabic" w:cs="Simplified Arabic"/>
          <w:rtl/>
          <w:lang w:bidi="ar-JO"/>
        </w:rPr>
        <w:t>.</w:t>
      </w:r>
      <w:r w:rsidR="00774A2A" w:rsidRPr="00A04062">
        <w:rPr>
          <w:rFonts w:ascii="Simplified Arabic" w:hAnsi="Simplified Arabic" w:cs="Simplified Arabic"/>
          <w:rtl/>
          <w:lang w:bidi="ar-JO"/>
        </w:rPr>
        <w:t>و</w:t>
      </w:r>
      <w:r w:rsidR="0013766A" w:rsidRPr="00A04062">
        <w:rPr>
          <w:rFonts w:ascii="Simplified Arabic" w:hAnsi="Simplified Arabic" w:cs="Simplified Arabic"/>
          <w:rtl/>
          <w:lang w:bidi="ar-JO"/>
        </w:rPr>
        <w:t xml:space="preserve"> </w:t>
      </w:r>
      <w:r w:rsidR="00817432" w:rsidRPr="00A04062">
        <w:rPr>
          <w:rFonts w:ascii="Simplified Arabic" w:hAnsi="Simplified Arabic" w:cs="Simplified Arabic"/>
          <w:u w:val="single"/>
          <w:rtl/>
          <w:lang w:bidi="ar-JO"/>
        </w:rPr>
        <w:t>يتم</w:t>
      </w:r>
      <w:r w:rsidR="00774A2A" w:rsidRPr="00A04062">
        <w:rPr>
          <w:rFonts w:ascii="Simplified Arabic" w:hAnsi="Simplified Arabic" w:cs="Simplified Arabic"/>
          <w:u w:val="single"/>
          <w:rtl/>
          <w:lang w:bidi="ar-JO"/>
        </w:rPr>
        <w:t>ّ</w:t>
      </w:r>
      <w:r w:rsidR="00817432" w:rsidRPr="00A04062">
        <w:rPr>
          <w:rFonts w:ascii="Simplified Arabic" w:hAnsi="Simplified Arabic" w:cs="Simplified Arabic"/>
          <w:u w:val="single"/>
          <w:rtl/>
          <w:lang w:bidi="ar-JO"/>
        </w:rPr>
        <w:t xml:space="preserve"> </w:t>
      </w:r>
      <w:r w:rsidR="0062239C" w:rsidRPr="00A04062">
        <w:rPr>
          <w:rFonts w:ascii="Simplified Arabic" w:hAnsi="Simplified Arabic" w:cs="Simplified Arabic"/>
          <w:u w:val="single"/>
          <w:rtl/>
          <w:lang w:bidi="ar-JO"/>
        </w:rPr>
        <w:t>حجز مقعد</w:t>
      </w:r>
      <w:r w:rsidR="00817432" w:rsidRPr="00A04062">
        <w:rPr>
          <w:rFonts w:ascii="Simplified Arabic" w:hAnsi="Simplified Arabic" w:cs="Simplified Arabic"/>
          <w:u w:val="single"/>
          <w:rtl/>
          <w:lang w:bidi="ar-JO"/>
        </w:rPr>
        <w:t xml:space="preserve"> </w:t>
      </w:r>
      <w:r w:rsidR="0062239C" w:rsidRPr="00A04062">
        <w:rPr>
          <w:rFonts w:ascii="Simplified Arabic" w:hAnsi="Simplified Arabic" w:cs="Simplified Arabic"/>
          <w:u w:val="single"/>
          <w:rtl/>
          <w:lang w:bidi="ar-JO"/>
        </w:rPr>
        <w:t xml:space="preserve">في </w:t>
      </w:r>
      <w:r w:rsidR="00ED55F4" w:rsidRPr="00A04062">
        <w:rPr>
          <w:rFonts w:ascii="Simplified Arabic" w:hAnsi="Simplified Arabic" w:cs="Simplified Arabic"/>
          <w:u w:val="single"/>
          <w:rtl/>
          <w:lang w:bidi="ar-JO"/>
        </w:rPr>
        <w:t>الحافلة</w:t>
      </w:r>
      <w:r w:rsidR="0013766A" w:rsidRPr="00A04062">
        <w:rPr>
          <w:rFonts w:ascii="Simplified Arabic" w:hAnsi="Simplified Arabic" w:cs="Simplified Arabic"/>
          <w:rtl/>
          <w:lang w:bidi="ar-JO"/>
        </w:rPr>
        <w:t xml:space="preserve"> عند</w:t>
      </w:r>
      <w:r w:rsidR="00DD3AD6" w:rsidRPr="00A04062">
        <w:rPr>
          <w:rFonts w:ascii="Simplified Arabic" w:hAnsi="Simplified Arabic" w:cs="Simplified Arabic"/>
          <w:rtl/>
          <w:lang w:bidi="ar-JO"/>
        </w:rPr>
        <w:t xml:space="preserve"> تعبئة</w:t>
      </w:r>
      <w:r w:rsidR="0013766A" w:rsidRPr="00A04062">
        <w:rPr>
          <w:rFonts w:ascii="Simplified Arabic" w:hAnsi="Simplified Arabic" w:cs="Simplified Arabic"/>
          <w:rtl/>
          <w:lang w:bidi="ar-JO"/>
        </w:rPr>
        <w:t xml:space="preserve"> </w:t>
      </w:r>
      <w:r w:rsidR="00774A2A" w:rsidRPr="00A04062">
        <w:rPr>
          <w:rFonts w:ascii="Simplified Arabic" w:hAnsi="Simplified Arabic" w:cs="Simplified Arabic"/>
          <w:rtl/>
          <w:lang w:bidi="ar-JO"/>
        </w:rPr>
        <w:t>طلب</w:t>
      </w:r>
      <w:r w:rsidR="0013766A" w:rsidRPr="00A04062">
        <w:rPr>
          <w:rFonts w:ascii="Simplified Arabic" w:hAnsi="Simplified Arabic" w:cs="Simplified Arabic"/>
          <w:rtl/>
          <w:lang w:bidi="ar-JO"/>
        </w:rPr>
        <w:t xml:space="preserve"> الت</w:t>
      </w:r>
      <w:r w:rsidR="00DD3AD6" w:rsidRPr="00A04062">
        <w:rPr>
          <w:rFonts w:ascii="Simplified Arabic" w:hAnsi="Simplified Arabic" w:cs="Simplified Arabic"/>
          <w:rtl/>
          <w:lang w:bidi="ar-JO"/>
        </w:rPr>
        <w:t>ّ</w:t>
      </w:r>
      <w:r w:rsidR="0013766A" w:rsidRPr="00A04062">
        <w:rPr>
          <w:rFonts w:ascii="Simplified Arabic" w:hAnsi="Simplified Arabic" w:cs="Simplified Arabic"/>
          <w:rtl/>
          <w:lang w:bidi="ar-JO"/>
        </w:rPr>
        <w:t>سجيل</w:t>
      </w:r>
      <w:r w:rsidR="00AC5D84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774A2A" w:rsidRPr="00A04062">
        <w:rPr>
          <w:rFonts w:ascii="Simplified Arabic" w:hAnsi="Simplified Arabic" w:cs="Simplified Arabic"/>
          <w:rtl/>
          <w:lang w:bidi="ar-JO"/>
        </w:rPr>
        <w:t>الإلكترونيّ</w:t>
      </w:r>
      <w:r w:rsidR="0013766A" w:rsidRPr="00A04062">
        <w:rPr>
          <w:rFonts w:ascii="Simplified Arabic" w:hAnsi="Simplified Arabic" w:cs="Simplified Arabic"/>
          <w:rtl/>
          <w:lang w:bidi="ar-JO"/>
        </w:rPr>
        <w:t xml:space="preserve"> لمعرفة عدد الط</w:t>
      </w:r>
      <w:r w:rsidR="0046125B" w:rsidRPr="00A04062">
        <w:rPr>
          <w:rFonts w:ascii="Simplified Arabic" w:hAnsi="Simplified Arabic" w:cs="Simplified Arabic"/>
          <w:rtl/>
          <w:lang w:bidi="ar-JO"/>
        </w:rPr>
        <w:t>ّ</w:t>
      </w:r>
      <w:r w:rsidR="0013766A" w:rsidRPr="00A04062">
        <w:rPr>
          <w:rFonts w:ascii="Simplified Arabic" w:hAnsi="Simplified Arabic" w:cs="Simplified Arabic"/>
          <w:rtl/>
          <w:lang w:bidi="ar-JO"/>
        </w:rPr>
        <w:t xml:space="preserve">لبة </w:t>
      </w:r>
      <w:r w:rsidR="00774A2A" w:rsidRPr="00A04062">
        <w:rPr>
          <w:rFonts w:ascii="Simplified Arabic" w:hAnsi="Simplified Arabic" w:cs="Simplified Arabic"/>
          <w:rtl/>
          <w:lang w:bidi="ar-JO"/>
        </w:rPr>
        <w:t>في كلّ</w:t>
      </w:r>
      <w:r w:rsidR="00404A48" w:rsidRPr="00A04062">
        <w:rPr>
          <w:rFonts w:ascii="Simplified Arabic" w:hAnsi="Simplified Arabic" w:cs="Simplified Arabic"/>
          <w:rtl/>
          <w:lang w:bidi="ar-JO"/>
        </w:rPr>
        <w:t xml:space="preserve"> واحدة منها</w:t>
      </w:r>
      <w:r w:rsidR="00774A2A" w:rsidRPr="00A04062">
        <w:rPr>
          <w:rFonts w:ascii="Simplified Arabic" w:hAnsi="Simplified Arabic" w:cs="Simplified Arabic"/>
          <w:rtl/>
          <w:lang w:bidi="ar-JO"/>
        </w:rPr>
        <w:t>، مع ذكر العنوان الكامل</w:t>
      </w:r>
      <w:r w:rsidR="00DD3AD6" w:rsidRPr="00A04062">
        <w:rPr>
          <w:rFonts w:ascii="Simplified Arabic" w:hAnsi="Simplified Arabic" w:cs="Simplified Arabic"/>
          <w:rtl/>
          <w:lang w:bidi="ar-JO"/>
        </w:rPr>
        <w:t xml:space="preserve"> والدّقيق لموقع السّكن</w:t>
      </w:r>
      <w:r w:rsidR="00774A2A" w:rsidRPr="00A04062">
        <w:rPr>
          <w:rFonts w:ascii="Simplified Arabic" w:hAnsi="Simplified Arabic" w:cs="Simplified Arabic"/>
          <w:rtl/>
          <w:lang w:bidi="ar-JO"/>
        </w:rPr>
        <w:t>، و</w:t>
      </w:r>
      <w:r w:rsidR="00DD3AD6" w:rsidRPr="00A04062">
        <w:rPr>
          <w:rFonts w:ascii="Simplified Arabic" w:hAnsi="Simplified Arabic" w:cs="Simplified Arabic"/>
          <w:rtl/>
          <w:lang w:bidi="ar-JO"/>
        </w:rPr>
        <w:t xml:space="preserve">تحديد اتّجاه </w:t>
      </w:r>
      <w:r w:rsidR="00774A2A" w:rsidRPr="00A04062">
        <w:rPr>
          <w:rFonts w:ascii="Simplified Arabic" w:hAnsi="Simplified Arabic" w:cs="Simplified Arabic"/>
          <w:rtl/>
          <w:lang w:bidi="ar-JO"/>
        </w:rPr>
        <w:t>الحركة: (اتّجاه واحد أم اتجاهين )</w:t>
      </w:r>
      <w:r w:rsidR="00DD3AD6" w:rsidRPr="00A04062">
        <w:rPr>
          <w:rFonts w:ascii="Simplified Arabic" w:hAnsi="Simplified Arabic" w:cs="Simplified Arabic"/>
          <w:rtl/>
          <w:lang w:bidi="ar-JO"/>
        </w:rPr>
        <w:t>،</w:t>
      </w:r>
      <w:r w:rsidR="00DD3AD6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وفي حال</w:t>
      </w:r>
      <w:r w:rsidR="00AC5D84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DD3AD6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تعذّر وصول الحافلة</w:t>
      </w:r>
      <w:r w:rsidR="00DD3AD6" w:rsidRPr="00A04062">
        <w:rPr>
          <w:rFonts w:ascii="Simplified Arabic" w:hAnsi="Simplified Arabic" w:cs="Simplified Arabic"/>
          <w:rtl/>
          <w:lang w:bidi="ar-JO"/>
        </w:rPr>
        <w:t xml:space="preserve"> المدرسيّة للموقع ، فإننا نعتذر</w:t>
      </w:r>
      <w:r w:rsidR="0046125B" w:rsidRPr="00A04062">
        <w:rPr>
          <w:rFonts w:ascii="Simplified Arabic" w:hAnsi="Simplified Arabic" w:cs="Simplified Arabic"/>
          <w:rtl/>
          <w:lang w:bidi="ar-JO"/>
        </w:rPr>
        <w:t xml:space="preserve"> عن تسجيل الطّالب</w:t>
      </w:r>
      <w:r w:rsidR="00DD3AD6" w:rsidRPr="00A04062">
        <w:rPr>
          <w:rFonts w:ascii="Simplified Arabic" w:hAnsi="Simplified Arabic" w:cs="Simplified Arabic"/>
          <w:rtl/>
          <w:lang w:bidi="ar-JO"/>
        </w:rPr>
        <w:t xml:space="preserve"> </w:t>
      </w:r>
      <w:r w:rsidR="00404A48" w:rsidRPr="00A04062">
        <w:rPr>
          <w:rFonts w:ascii="Simplified Arabic" w:hAnsi="Simplified Arabic" w:cs="Simplified Arabic"/>
          <w:rtl/>
          <w:lang w:bidi="ar-JO"/>
        </w:rPr>
        <w:t>فيها</w:t>
      </w:r>
      <w:r w:rsidR="0015149A" w:rsidRPr="00A04062">
        <w:rPr>
          <w:rFonts w:ascii="Simplified Arabic" w:hAnsi="Simplified Arabic" w:cs="Simplified Arabic"/>
          <w:rtl/>
          <w:lang w:bidi="ar-JO"/>
        </w:rPr>
        <w:t>، كما أنّ المدرسةَ غير مسؤولة عن تغيير موقع السّكن لأيّ طالب</w:t>
      </w:r>
      <w:r w:rsidRPr="00A04062">
        <w:rPr>
          <w:rFonts w:ascii="Simplified Arabic" w:hAnsi="Simplified Arabic" w:cs="Simplified Arabic"/>
          <w:rtl/>
          <w:lang w:bidi="ar-JO"/>
        </w:rPr>
        <w:t xml:space="preserve"> تمّ تسجيله في</w:t>
      </w:r>
      <w:r w:rsidR="00AC5D84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15149A" w:rsidRPr="00A04062">
        <w:rPr>
          <w:rFonts w:ascii="Simplified Arabic" w:hAnsi="Simplified Arabic" w:cs="Simplified Arabic"/>
          <w:rtl/>
          <w:lang w:bidi="ar-JO"/>
        </w:rPr>
        <w:t>الحافلة المدرسيّة بعد بداية الفصل الدّراسي</w:t>
      </w:r>
      <w:r w:rsidR="00303D0F" w:rsidRPr="00A04062">
        <w:rPr>
          <w:rFonts w:ascii="Simplified Arabic" w:hAnsi="Simplified Arabic" w:cs="Simplified Arabic"/>
          <w:rtl/>
          <w:lang w:bidi="ar-JO"/>
        </w:rPr>
        <w:t>.</w:t>
      </w:r>
      <w:r w:rsidR="0015149A" w:rsidRPr="00A04062">
        <w:rPr>
          <w:rFonts w:ascii="Simplified Arabic" w:hAnsi="Simplified Arabic" w:cs="Simplified Arabic"/>
          <w:rtl/>
          <w:lang w:bidi="ar-JO"/>
        </w:rPr>
        <w:t xml:space="preserve"> </w:t>
      </w:r>
    </w:p>
    <w:p w:rsidR="00D06878" w:rsidRPr="00A04062" w:rsidRDefault="00D06878" w:rsidP="005C6BE5">
      <w:pPr>
        <w:spacing w:after="0"/>
        <w:ind w:hanging="1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</w:p>
    <w:p w:rsidR="00E277B1" w:rsidRPr="00A04062" w:rsidRDefault="00AF276C" w:rsidP="005C6BE5">
      <w:pPr>
        <w:spacing w:after="0"/>
        <w:ind w:left="5" w:hanging="270"/>
        <w:jc w:val="both"/>
        <w:rPr>
          <w:rFonts w:ascii="Simplified Arabic" w:hAnsi="Simplified Arabic" w:cs="Simplified Arabic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</w:t>
      </w:r>
      <w:r w:rsidR="0003437E" w:rsidRPr="00A04062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ملاحظة هامة ج</w:t>
      </w:r>
      <w:r w:rsidR="00E04C4F" w:rsidRPr="00A04062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د</w:t>
      </w:r>
      <w:r w:rsidR="009C41E2" w:rsidRPr="00A04062">
        <w:rPr>
          <w:rFonts w:ascii="Simplified Arabic" w:hAnsi="Simplified Arabic" w:cs="Simplified Arabic"/>
          <w:sz w:val="24"/>
          <w:szCs w:val="24"/>
          <w:u w:val="double"/>
          <w:rtl/>
          <w:lang w:bidi="ar-JO"/>
        </w:rPr>
        <w:t>ًا</w:t>
      </w:r>
      <w:r w:rsidR="0003437E" w:rsidRPr="00A04062">
        <w:rPr>
          <w:rFonts w:ascii="Simplified Arabic" w:hAnsi="Simplified Arabic" w:cs="Simplified Arabic"/>
          <w:u w:val="double"/>
          <w:rtl/>
          <w:lang w:bidi="ar-JO"/>
        </w:rPr>
        <w:t>:</w:t>
      </w:r>
      <w:r w:rsidR="0003437E" w:rsidRPr="00A04062">
        <w:rPr>
          <w:rFonts w:ascii="Simplified Arabic" w:hAnsi="Simplified Arabic" w:cs="Simplified Arabic"/>
          <w:rtl/>
          <w:lang w:bidi="ar-JO"/>
        </w:rPr>
        <w:t xml:space="preserve"> </w:t>
      </w:r>
      <w:r w:rsidRPr="00A04062">
        <w:rPr>
          <w:rFonts w:ascii="Simplified Arabic" w:hAnsi="Simplified Arabic" w:cs="Simplified Arabic"/>
          <w:rtl/>
          <w:lang w:bidi="ar-JO"/>
        </w:rPr>
        <w:t xml:space="preserve"> </w:t>
      </w:r>
      <w:r w:rsidR="0003437E" w:rsidRPr="00A04062">
        <w:rPr>
          <w:rFonts w:ascii="Simplified Arabic" w:hAnsi="Simplified Arabic" w:cs="Simplified Arabic"/>
          <w:rtl/>
          <w:lang w:bidi="ar-JO"/>
        </w:rPr>
        <w:t xml:space="preserve">تلتزم </w:t>
      </w:r>
      <w:r w:rsidR="007B2AFA" w:rsidRPr="00A04062">
        <w:rPr>
          <w:rFonts w:ascii="Simplified Arabic" w:hAnsi="Simplified Arabic" w:cs="Simplified Arabic"/>
          <w:rtl/>
          <w:lang w:bidi="ar-JO"/>
        </w:rPr>
        <w:t>إدارة</w:t>
      </w:r>
      <w:r w:rsidR="0003437E" w:rsidRPr="00A04062">
        <w:rPr>
          <w:rFonts w:ascii="Simplified Arabic" w:hAnsi="Simplified Arabic" w:cs="Simplified Arabic"/>
          <w:rtl/>
          <w:lang w:bidi="ar-JO"/>
        </w:rPr>
        <w:t xml:space="preserve"> المدرسة بتطبيق مادة (</w:t>
      </w:r>
      <w:r w:rsidR="0051646E" w:rsidRPr="00A04062">
        <w:rPr>
          <w:rFonts w:ascii="Simplified Arabic" w:hAnsi="Simplified Arabic" w:cs="Simplified Arabic"/>
          <w:lang w:bidi="ar-JO"/>
        </w:rPr>
        <w:t>10</w:t>
      </w:r>
      <w:r w:rsidR="0003437E" w:rsidRPr="00A04062">
        <w:rPr>
          <w:rFonts w:ascii="Simplified Arabic" w:hAnsi="Simplified Arabic" w:cs="Simplified Arabic"/>
          <w:rtl/>
          <w:lang w:bidi="ar-JO"/>
        </w:rPr>
        <w:t>أ) من الن</w:t>
      </w:r>
      <w:r w:rsidR="0058361D" w:rsidRPr="00A04062">
        <w:rPr>
          <w:rFonts w:ascii="Simplified Arabic" w:hAnsi="Simplified Arabic" w:cs="Simplified Arabic"/>
          <w:rtl/>
          <w:lang w:bidi="ar-JO"/>
        </w:rPr>
        <w:t>ّ</w:t>
      </w:r>
      <w:r w:rsidR="0003437E" w:rsidRPr="00A04062">
        <w:rPr>
          <w:rFonts w:ascii="Simplified Arabic" w:hAnsi="Simplified Arabic" w:cs="Simplified Arabic"/>
          <w:rtl/>
          <w:lang w:bidi="ar-JO"/>
        </w:rPr>
        <w:t>ظام رقم (</w:t>
      </w:r>
      <w:r w:rsidR="0051646E" w:rsidRPr="00A04062">
        <w:rPr>
          <w:rFonts w:ascii="Simplified Arabic" w:hAnsi="Simplified Arabic" w:cs="Simplified Arabic"/>
          <w:lang w:bidi="ar-JO"/>
        </w:rPr>
        <w:t>130</w:t>
      </w:r>
      <w:r w:rsidR="0003437E" w:rsidRPr="00A04062">
        <w:rPr>
          <w:rFonts w:ascii="Simplified Arabic" w:hAnsi="Simplified Arabic" w:cs="Simplified Arabic"/>
          <w:rtl/>
          <w:lang w:bidi="ar-JO"/>
        </w:rPr>
        <w:t xml:space="preserve">) لسنة </w:t>
      </w:r>
      <w:r w:rsidR="0051646E" w:rsidRPr="00A04062">
        <w:rPr>
          <w:rFonts w:ascii="Simplified Arabic" w:hAnsi="Simplified Arabic" w:cs="Simplified Arabic"/>
          <w:lang w:bidi="ar-JO"/>
        </w:rPr>
        <w:t>2015</w:t>
      </w:r>
      <w:r w:rsidR="0003437E" w:rsidRPr="00A04062">
        <w:rPr>
          <w:rFonts w:ascii="Simplified Arabic" w:hAnsi="Simplified Arabic" w:cs="Simplified Arabic"/>
          <w:rtl/>
          <w:lang w:bidi="ar-JO"/>
        </w:rPr>
        <w:t xml:space="preserve"> نظام تأسيس وترخيص المؤسسات الت</w:t>
      </w:r>
      <w:r w:rsidR="00F74604" w:rsidRPr="00A04062">
        <w:rPr>
          <w:rFonts w:ascii="Simplified Arabic" w:hAnsi="Simplified Arabic" w:cs="Simplified Arabic"/>
          <w:rtl/>
          <w:lang w:bidi="ar-JO"/>
        </w:rPr>
        <w:t>ّ</w:t>
      </w:r>
      <w:r w:rsidR="0003437E" w:rsidRPr="00A04062">
        <w:rPr>
          <w:rFonts w:ascii="Simplified Arabic" w:hAnsi="Simplified Arabic" w:cs="Simplified Arabic"/>
          <w:rtl/>
          <w:lang w:bidi="ar-JO"/>
        </w:rPr>
        <w:t>عليمي</w:t>
      </w:r>
      <w:r w:rsidR="00F74604" w:rsidRPr="00A04062">
        <w:rPr>
          <w:rFonts w:ascii="Simplified Arabic" w:hAnsi="Simplified Arabic" w:cs="Simplified Arabic"/>
          <w:rtl/>
          <w:lang w:bidi="ar-JO"/>
        </w:rPr>
        <w:t>ّ</w:t>
      </w:r>
      <w:r w:rsidR="00AC5D84" w:rsidRPr="00A04062">
        <w:rPr>
          <w:rFonts w:ascii="Simplified Arabic" w:hAnsi="Simplified Arabic" w:cs="Simplified Arabic"/>
          <w:rtl/>
          <w:lang w:bidi="ar-JO"/>
        </w:rPr>
        <w:t xml:space="preserve">ة الخاصة </w:t>
      </w:r>
      <w:r w:rsidR="007B2AFA" w:rsidRPr="00A04062">
        <w:rPr>
          <w:rFonts w:ascii="Simplified Arabic" w:hAnsi="Simplified Arabic" w:cs="Simplified Arabic"/>
          <w:rtl/>
          <w:lang w:bidi="ar-JO"/>
        </w:rPr>
        <w:t>والأجنبي</w:t>
      </w:r>
      <w:r w:rsidR="00F74604" w:rsidRPr="00A04062">
        <w:rPr>
          <w:rFonts w:ascii="Simplified Arabic" w:hAnsi="Simplified Arabic" w:cs="Simplified Arabic"/>
          <w:rtl/>
          <w:lang w:bidi="ar-JO"/>
        </w:rPr>
        <w:t>ّ</w:t>
      </w:r>
      <w:r w:rsidR="007B2AFA" w:rsidRPr="00A04062">
        <w:rPr>
          <w:rFonts w:ascii="Simplified Arabic" w:hAnsi="Simplified Arabic" w:cs="Simplified Arabic"/>
          <w:rtl/>
          <w:lang w:bidi="ar-JO"/>
        </w:rPr>
        <w:t>ةُ</w:t>
      </w:r>
      <w:r w:rsidR="0003437E" w:rsidRPr="00A04062">
        <w:rPr>
          <w:rFonts w:ascii="Simplified Arabic" w:hAnsi="Simplified Arabic" w:cs="Simplified Arabic"/>
          <w:rtl/>
          <w:lang w:bidi="ar-JO"/>
        </w:rPr>
        <w:t xml:space="preserve"> والمتعل</w:t>
      </w:r>
      <w:r w:rsidR="00F74604" w:rsidRPr="00A04062">
        <w:rPr>
          <w:rFonts w:ascii="Simplified Arabic" w:hAnsi="Simplified Arabic" w:cs="Simplified Arabic"/>
          <w:rtl/>
          <w:lang w:bidi="ar-JO"/>
        </w:rPr>
        <w:t>ّ</w:t>
      </w:r>
      <w:r w:rsidR="0003437E" w:rsidRPr="00A04062">
        <w:rPr>
          <w:rFonts w:ascii="Simplified Arabic" w:hAnsi="Simplified Arabic" w:cs="Simplified Arabic"/>
          <w:rtl/>
          <w:lang w:bidi="ar-JO"/>
        </w:rPr>
        <w:t xml:space="preserve">ق </w:t>
      </w:r>
      <w:r w:rsidR="00C42AAA"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بإبرام</w:t>
      </w:r>
      <w:r w:rsidR="00F74604"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 xml:space="preserve"> عقد ما بين إدارة المدرسة ووليّ</w:t>
      </w:r>
      <w:r w:rsidR="0003437E"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 xml:space="preserve"> </w:t>
      </w:r>
      <w:r w:rsidR="007B2AFA"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الأمر</w:t>
      </w:r>
      <w:r w:rsidR="00957980" w:rsidRPr="00A04062">
        <w:rPr>
          <w:rFonts w:ascii="Simplified Arabic" w:hAnsi="Simplified Arabic" w:cs="Simplified Arabic"/>
          <w:rtl/>
          <w:lang w:bidi="ar-JO"/>
        </w:rPr>
        <w:t xml:space="preserve"> وسيكون ذلك </w:t>
      </w:r>
      <w:r w:rsidR="006F7ED5" w:rsidRPr="00A04062">
        <w:rPr>
          <w:rFonts w:ascii="Simplified Arabic" w:hAnsi="Simplified Arabic" w:cs="Simplified Arabic"/>
          <w:rtl/>
          <w:lang w:bidi="ar-JO"/>
        </w:rPr>
        <w:t>ع</w:t>
      </w:r>
      <w:r w:rsidR="001167AB" w:rsidRPr="00A04062">
        <w:rPr>
          <w:rFonts w:ascii="Simplified Arabic" w:hAnsi="Simplified Arabic" w:cs="Simplified Arabic"/>
          <w:rtl/>
          <w:lang w:bidi="ar-JO"/>
        </w:rPr>
        <w:t>ند إ</w:t>
      </w:r>
      <w:r w:rsidR="006F7ED5" w:rsidRPr="00A04062">
        <w:rPr>
          <w:rFonts w:ascii="Simplified Arabic" w:hAnsi="Simplified Arabic" w:cs="Simplified Arabic"/>
          <w:rtl/>
          <w:lang w:bidi="ar-JO"/>
        </w:rPr>
        <w:t>عادة التسجيل</w:t>
      </w:r>
      <w:r w:rsidR="005C2A30" w:rsidRPr="00A04062">
        <w:rPr>
          <w:rFonts w:ascii="Simplified Arabic" w:hAnsi="Simplified Arabic" w:cs="Simplified Arabic"/>
          <w:rtl/>
          <w:lang w:bidi="ar-JO"/>
        </w:rPr>
        <w:t xml:space="preserve">، أما </w:t>
      </w:r>
      <w:r w:rsidR="00E216A8" w:rsidRPr="00A04062">
        <w:rPr>
          <w:rFonts w:ascii="Simplified Arabic" w:hAnsi="Simplified Arabic" w:cs="Simplified Arabic"/>
          <w:rtl/>
          <w:lang w:bidi="ar-JO"/>
        </w:rPr>
        <w:t>الاطّلاع</w:t>
      </w:r>
      <w:r w:rsidR="00957980" w:rsidRPr="00A04062">
        <w:rPr>
          <w:rFonts w:ascii="Simplified Arabic" w:hAnsi="Simplified Arabic" w:cs="Simplified Arabic"/>
          <w:rtl/>
          <w:lang w:bidi="ar-JO"/>
        </w:rPr>
        <w:t xml:space="preserve"> عليه فسيكون مُتاحًا على موقع المدرسة</w:t>
      </w:r>
      <w:r w:rsidR="00AC5D84" w:rsidRPr="00A04062">
        <w:rPr>
          <w:rFonts w:ascii="Simplified Arabic" w:hAnsi="Simplified Arabic" w:cs="Simplified Arabic"/>
          <w:rtl/>
          <w:lang w:bidi="ar-JO"/>
        </w:rPr>
        <w:t xml:space="preserve"> </w:t>
      </w:r>
      <w:r w:rsidR="009A118E" w:rsidRPr="00A04062">
        <w:rPr>
          <w:rFonts w:ascii="Simplified Arabic" w:hAnsi="Simplified Arabic" w:cs="Simplified Arabic"/>
          <w:rtl/>
          <w:lang w:bidi="ar-JO"/>
        </w:rPr>
        <w:t>الإ</w:t>
      </w:r>
      <w:r w:rsidR="006A1FE3" w:rsidRPr="00A04062">
        <w:rPr>
          <w:rFonts w:ascii="Simplified Arabic" w:hAnsi="Simplified Arabic" w:cs="Simplified Arabic"/>
          <w:rtl/>
          <w:lang w:bidi="ar-JO"/>
        </w:rPr>
        <w:t>لكتروني</w:t>
      </w:r>
      <w:r w:rsidR="00E216A8" w:rsidRPr="00A04062">
        <w:rPr>
          <w:rFonts w:ascii="Simplified Arabic" w:hAnsi="Simplified Arabic" w:cs="Simplified Arabic"/>
          <w:rtl/>
          <w:lang w:bidi="ar-JO"/>
        </w:rPr>
        <w:t xml:space="preserve">ّ </w:t>
      </w:r>
      <w:r w:rsidR="00957980" w:rsidRPr="00A04062">
        <w:rPr>
          <w:rFonts w:ascii="Simplified Arabic" w:hAnsi="Simplified Arabic" w:cs="Simplified Arabic"/>
          <w:rtl/>
          <w:lang w:bidi="ar-JO"/>
        </w:rPr>
        <w:t>قبل</w:t>
      </w:r>
      <w:r w:rsidR="00F74604" w:rsidRPr="00A04062">
        <w:rPr>
          <w:rFonts w:ascii="Simplified Arabic" w:hAnsi="Simplified Arabic" w:cs="Simplified Arabic"/>
          <w:rtl/>
          <w:lang w:bidi="ar-JO"/>
        </w:rPr>
        <w:t xml:space="preserve"> تعبئة طلب التّسجيل الكترونيًّا، كما ذكرنا سابقّا .</w:t>
      </w:r>
      <w:r w:rsidR="006F7ED5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              </w:t>
      </w:r>
      <w:r w:rsidR="006F7ED5" w:rsidRPr="00A04062">
        <w:rPr>
          <w:rFonts w:ascii="Simplified Arabic" w:hAnsi="Simplified Arabic" w:cs="Simplified Arabic"/>
          <w:sz w:val="24"/>
          <w:szCs w:val="24"/>
          <w:lang w:bidi="ar-JO"/>
        </w:rPr>
        <w:t xml:space="preserve">                    </w:t>
      </w:r>
      <w:r w:rsidR="006F7ED5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</w:t>
      </w:r>
    </w:p>
    <w:p w:rsidR="002937D8" w:rsidRPr="00A04062" w:rsidRDefault="0010394A" w:rsidP="00B97E44">
      <w:pPr>
        <w:ind w:hanging="270"/>
        <w:jc w:val="both"/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 xml:space="preserve">رابعًا: </w:t>
      </w:r>
      <w:r w:rsidR="002937D8"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شراء الكتب المدرسيّة: الأجنبي</w:t>
      </w:r>
      <w:r w:rsidR="00B270CD"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ّ</w:t>
      </w:r>
      <w:r w:rsidR="002937D8"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ة والعربيّة</w:t>
      </w:r>
    </w:p>
    <w:p w:rsidR="00B97E44" w:rsidRDefault="00B270CD" w:rsidP="005C6BE5">
      <w:pPr>
        <w:spacing w:after="0"/>
        <w:ind w:left="5" w:hanging="6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    </w:t>
      </w:r>
      <w:r w:rsidR="002937D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اعتدنا في السّابق أن نقوم بتوزيع ورقة على طلبتنا ليحدّد كلٌّ منهم ما يريد شرا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ءَ</w:t>
      </w:r>
      <w:r w:rsidR="002937D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ه من الكتب المدرسيّة وي</w:t>
      </w:r>
      <w:r w:rsidR="00155285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ُعتمد هذا التّحديد عند بيع الكتب،</w:t>
      </w:r>
      <w:r w:rsidR="00B97E44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2937D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وعليه سنقوم بإرسال هذه الورقة من خلال الوتساب الخاص </w:t>
      </w:r>
      <w:r w:rsidR="00155285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بالمربيّات إلى جميع طلبتنا بعد </w:t>
      </w:r>
      <w:r w:rsidR="002937D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الانتهاء من فترة الا</w:t>
      </w:r>
      <w:r w:rsidR="00155285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متحانات، ليقوم كلُّ طالب بكتابة</w:t>
      </w:r>
      <w:r w:rsidR="00B97E44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2937D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ما يريد شرا</w:t>
      </w:r>
      <w:r w:rsidR="007D7174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ءَ</w:t>
      </w:r>
      <w:r w:rsidR="002937D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ه من الكتب ويعيدها</w:t>
      </w:r>
      <w:r w:rsidR="003A200B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</w:t>
      </w:r>
      <w:r w:rsidR="002937D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لمربي</w:t>
      </w:r>
      <w:r w:rsidR="007D7174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ّة</w:t>
      </w:r>
      <w:r w:rsidR="002937D8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على الوتساب الخاص بها.</w:t>
      </w:r>
    </w:p>
    <w:p w:rsidR="00D06878" w:rsidRPr="00A04062" w:rsidRDefault="00D06878" w:rsidP="005C6BE5">
      <w:pPr>
        <w:spacing w:after="0"/>
        <w:ind w:left="5" w:hanging="6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2937D8" w:rsidRPr="00A04062" w:rsidRDefault="00023CB4" w:rsidP="005C6BE5">
      <w:pPr>
        <w:spacing w:after="0"/>
        <w:ind w:left="5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أما تاريخ بيع الكتب المدرسيّة والزّي المدرسي</w:t>
      </w:r>
      <w:r w:rsidR="00961C8E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والر</w:t>
      </w:r>
      <w:r w:rsidR="00961C8E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ياضي</w:t>
      </w:r>
      <w:r w:rsidR="00961C8E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فسيتم</w:t>
      </w:r>
      <w:r w:rsidR="00155285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ُّ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الإعلان عنه لاحقًا.</w:t>
      </w:r>
    </w:p>
    <w:p w:rsidR="002937D8" w:rsidRPr="00A04062" w:rsidRDefault="00647473" w:rsidP="00B97E44">
      <w:pPr>
        <w:ind w:hanging="270"/>
        <w:jc w:val="both"/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 xml:space="preserve">خامسًا: </w:t>
      </w:r>
      <w:r w:rsidR="002937D8" w:rsidRPr="00A04062"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  <w:t>متفرقات</w:t>
      </w:r>
    </w:p>
    <w:p w:rsidR="002937D8" w:rsidRPr="00A04062" w:rsidRDefault="002937D8" w:rsidP="0038348B">
      <w:pPr>
        <w:ind w:hanging="1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وردنا بعض الأسئلة بخصوص حفلة الت</w:t>
      </w:r>
      <w:r w:rsidR="00961C8E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خريج لطّلبة الرّوضة الث</w:t>
      </w:r>
      <w:r w:rsidR="00961C8E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اني</w:t>
      </w:r>
      <w:r w:rsidR="008B650F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ة، وعليه نجيب بأنّ الموضوع سيبقى معلّقًا إلى بداية شهر أيلول، فإذا كانت الظّروف ملائمة، فسيكون الاحتفال</w:t>
      </w:r>
      <w:r w:rsidR="004D6073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إن شاء الله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قائمًا، وإذا تعذّر ذلك، فستكون هناك ترتيبات أخرى.</w:t>
      </w:r>
    </w:p>
    <w:p w:rsidR="00137A6D" w:rsidRPr="00A04062" w:rsidRDefault="006F7ED5" w:rsidP="0038348B">
      <w:pPr>
        <w:spacing w:after="0"/>
        <w:ind w:left="5" w:hanging="270"/>
        <w:jc w:val="center"/>
        <w:rPr>
          <w:rFonts w:ascii="Simplified Arabic" w:hAnsi="Simplified Arabic" w:cs="Simplified Arabic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تمنياتنا لكم بعام دراسي</w:t>
      </w:r>
      <w:r w:rsidR="00540D5D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جديد ملؤه الن</w:t>
      </w:r>
      <w:r w:rsidR="002C530E"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ّ</w:t>
      </w: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>عم والبركات</w:t>
      </w:r>
      <w:r w:rsidR="00B97E44" w:rsidRPr="00A04062">
        <w:rPr>
          <w:rFonts w:ascii="Simplified Arabic" w:hAnsi="Simplified Arabic" w:cs="Simplified Arabic"/>
          <w:rtl/>
          <w:lang w:bidi="ar-JO"/>
        </w:rPr>
        <w:t xml:space="preserve"> ،،،</w:t>
      </w:r>
    </w:p>
    <w:p w:rsidR="0038348B" w:rsidRPr="00A04062" w:rsidRDefault="0038348B" w:rsidP="0038348B">
      <w:pPr>
        <w:spacing w:after="0"/>
        <w:ind w:left="5" w:hanging="270"/>
        <w:jc w:val="center"/>
        <w:rPr>
          <w:rFonts w:ascii="Simplified Arabic" w:hAnsi="Simplified Arabic" w:cs="Simplified Arabic"/>
          <w:rtl/>
          <w:lang w:bidi="ar-JO"/>
        </w:rPr>
      </w:pPr>
      <w:r w:rsidRPr="00A0406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                                     </w:t>
      </w:r>
    </w:p>
    <w:p w:rsidR="0038348B" w:rsidRPr="00A04062" w:rsidRDefault="0038348B" w:rsidP="0038348B">
      <w:pPr>
        <w:spacing w:after="0"/>
        <w:ind w:left="5" w:hanging="27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04062">
        <w:rPr>
          <w:rFonts w:ascii="Simplified Arabic" w:hAnsi="Simplified Arabic" w:cs="Simplified Arabic"/>
          <w:rtl/>
          <w:lang w:bidi="ar-JO"/>
        </w:rPr>
        <w:t xml:space="preserve">                                        </w:t>
      </w:r>
      <w:r w:rsidRPr="00A040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مديرة المدرسة </w:t>
      </w:r>
    </w:p>
    <w:p w:rsidR="0038348B" w:rsidRPr="00A04062" w:rsidRDefault="0038348B" w:rsidP="0038348B">
      <w:pPr>
        <w:spacing w:after="0"/>
        <w:ind w:left="5" w:hanging="270"/>
        <w:jc w:val="center"/>
        <w:rPr>
          <w:rFonts w:ascii="Simplified Arabic" w:hAnsi="Simplified Arabic" w:cs="Simplified Arabic"/>
          <w:rtl/>
          <w:lang w:bidi="ar-JO"/>
        </w:rPr>
      </w:pPr>
      <w:r w:rsidRPr="00A040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                      الأخت فرنشيسكا خميس</w:t>
      </w:r>
    </w:p>
    <w:sectPr w:rsidR="0038348B" w:rsidRPr="00A04062" w:rsidSect="00894926">
      <w:pgSz w:w="11907" w:h="16839" w:code="9"/>
      <w:pgMar w:top="432" w:right="850" w:bottom="0" w:left="5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6EF"/>
    <w:multiLevelType w:val="hybridMultilevel"/>
    <w:tmpl w:val="DF5AFCA8"/>
    <w:lvl w:ilvl="0" w:tplc="6CB2592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323DD"/>
    <w:multiLevelType w:val="hybridMultilevel"/>
    <w:tmpl w:val="1ACC4A86"/>
    <w:lvl w:ilvl="0" w:tplc="4C664CE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3A2F"/>
    <w:multiLevelType w:val="hybridMultilevel"/>
    <w:tmpl w:val="6BF04514"/>
    <w:lvl w:ilvl="0" w:tplc="A62E9E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111F7"/>
    <w:multiLevelType w:val="hybridMultilevel"/>
    <w:tmpl w:val="0902080A"/>
    <w:lvl w:ilvl="0" w:tplc="554CC95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449B"/>
    <w:multiLevelType w:val="hybridMultilevel"/>
    <w:tmpl w:val="F2DA149E"/>
    <w:lvl w:ilvl="0" w:tplc="3D544E4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60393DC8"/>
    <w:multiLevelType w:val="hybridMultilevel"/>
    <w:tmpl w:val="3FB0C66C"/>
    <w:lvl w:ilvl="0" w:tplc="628603C0">
      <w:numFmt w:val="bullet"/>
      <w:lvlText w:val=""/>
      <w:lvlJc w:val="left"/>
      <w:pPr>
        <w:ind w:left="36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>
    <w:nsid w:val="694E1500"/>
    <w:multiLevelType w:val="hybridMultilevel"/>
    <w:tmpl w:val="F2DA149E"/>
    <w:lvl w:ilvl="0" w:tplc="3D544E4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4B"/>
    <w:rsid w:val="0000534A"/>
    <w:rsid w:val="000078D1"/>
    <w:rsid w:val="000135DA"/>
    <w:rsid w:val="00023CB4"/>
    <w:rsid w:val="0002559A"/>
    <w:rsid w:val="0003437E"/>
    <w:rsid w:val="0004077A"/>
    <w:rsid w:val="0007385B"/>
    <w:rsid w:val="00087AD1"/>
    <w:rsid w:val="000B33CA"/>
    <w:rsid w:val="000C2E83"/>
    <w:rsid w:val="000D2F6C"/>
    <w:rsid w:val="000D444B"/>
    <w:rsid w:val="000E5519"/>
    <w:rsid w:val="000F0A5A"/>
    <w:rsid w:val="00100185"/>
    <w:rsid w:val="0010394A"/>
    <w:rsid w:val="001167AB"/>
    <w:rsid w:val="00120036"/>
    <w:rsid w:val="00122E30"/>
    <w:rsid w:val="001313BB"/>
    <w:rsid w:val="00136039"/>
    <w:rsid w:val="0013766A"/>
    <w:rsid w:val="00137A6D"/>
    <w:rsid w:val="0015149A"/>
    <w:rsid w:val="00152559"/>
    <w:rsid w:val="00155285"/>
    <w:rsid w:val="00165F99"/>
    <w:rsid w:val="0016692B"/>
    <w:rsid w:val="001764E7"/>
    <w:rsid w:val="0019777A"/>
    <w:rsid w:val="001B72E2"/>
    <w:rsid w:val="001C2252"/>
    <w:rsid w:val="001C41D9"/>
    <w:rsid w:val="001C77C8"/>
    <w:rsid w:val="001D454C"/>
    <w:rsid w:val="0020318F"/>
    <w:rsid w:val="0021411E"/>
    <w:rsid w:val="00215FE6"/>
    <w:rsid w:val="00242AD1"/>
    <w:rsid w:val="002447A6"/>
    <w:rsid w:val="00254221"/>
    <w:rsid w:val="00254594"/>
    <w:rsid w:val="0026369D"/>
    <w:rsid w:val="00267B34"/>
    <w:rsid w:val="00273643"/>
    <w:rsid w:val="00283292"/>
    <w:rsid w:val="00287818"/>
    <w:rsid w:val="002917F2"/>
    <w:rsid w:val="002937D8"/>
    <w:rsid w:val="00295A5C"/>
    <w:rsid w:val="002B0142"/>
    <w:rsid w:val="002C0EA7"/>
    <w:rsid w:val="002C28FA"/>
    <w:rsid w:val="002C530E"/>
    <w:rsid w:val="002E2C9A"/>
    <w:rsid w:val="002F2017"/>
    <w:rsid w:val="002F5215"/>
    <w:rsid w:val="00303D0F"/>
    <w:rsid w:val="00313D1B"/>
    <w:rsid w:val="00327AF8"/>
    <w:rsid w:val="00336B00"/>
    <w:rsid w:val="003438F5"/>
    <w:rsid w:val="00370AF7"/>
    <w:rsid w:val="00371D69"/>
    <w:rsid w:val="00375F4C"/>
    <w:rsid w:val="00377693"/>
    <w:rsid w:val="0038348B"/>
    <w:rsid w:val="00392977"/>
    <w:rsid w:val="003957A8"/>
    <w:rsid w:val="003A200B"/>
    <w:rsid w:val="003A7753"/>
    <w:rsid w:val="003B2544"/>
    <w:rsid w:val="003B413D"/>
    <w:rsid w:val="003E5451"/>
    <w:rsid w:val="00404A48"/>
    <w:rsid w:val="0045330A"/>
    <w:rsid w:val="0046125B"/>
    <w:rsid w:val="0047078F"/>
    <w:rsid w:val="0049790A"/>
    <w:rsid w:val="004A5AB1"/>
    <w:rsid w:val="004A5B59"/>
    <w:rsid w:val="004A6EF9"/>
    <w:rsid w:val="004B5CCF"/>
    <w:rsid w:val="004B604F"/>
    <w:rsid w:val="004C5F8A"/>
    <w:rsid w:val="004D01A5"/>
    <w:rsid w:val="004D0D71"/>
    <w:rsid w:val="004D6073"/>
    <w:rsid w:val="00512F2B"/>
    <w:rsid w:val="00514BC6"/>
    <w:rsid w:val="0051646E"/>
    <w:rsid w:val="00516AB1"/>
    <w:rsid w:val="00540D5D"/>
    <w:rsid w:val="00544E3F"/>
    <w:rsid w:val="00552695"/>
    <w:rsid w:val="00562575"/>
    <w:rsid w:val="00571A02"/>
    <w:rsid w:val="0058361D"/>
    <w:rsid w:val="005958AD"/>
    <w:rsid w:val="005B1428"/>
    <w:rsid w:val="005B3287"/>
    <w:rsid w:val="005B53AD"/>
    <w:rsid w:val="005C2A30"/>
    <w:rsid w:val="005C6BE5"/>
    <w:rsid w:val="005D156A"/>
    <w:rsid w:val="005D16E0"/>
    <w:rsid w:val="005D251F"/>
    <w:rsid w:val="005E26F1"/>
    <w:rsid w:val="006068CE"/>
    <w:rsid w:val="00606B94"/>
    <w:rsid w:val="0062239C"/>
    <w:rsid w:val="00624DA2"/>
    <w:rsid w:val="00627615"/>
    <w:rsid w:val="006369EF"/>
    <w:rsid w:val="00647473"/>
    <w:rsid w:val="00651BC0"/>
    <w:rsid w:val="0065446E"/>
    <w:rsid w:val="00657459"/>
    <w:rsid w:val="00662581"/>
    <w:rsid w:val="006851EC"/>
    <w:rsid w:val="006A1FE3"/>
    <w:rsid w:val="006A543A"/>
    <w:rsid w:val="006C1F8B"/>
    <w:rsid w:val="006C3CD9"/>
    <w:rsid w:val="006E63BB"/>
    <w:rsid w:val="006F77F0"/>
    <w:rsid w:val="006F7ED5"/>
    <w:rsid w:val="00703392"/>
    <w:rsid w:val="007076AC"/>
    <w:rsid w:val="0071164B"/>
    <w:rsid w:val="0074392F"/>
    <w:rsid w:val="007528AA"/>
    <w:rsid w:val="007674B3"/>
    <w:rsid w:val="00774A2A"/>
    <w:rsid w:val="00784CD7"/>
    <w:rsid w:val="00796DF2"/>
    <w:rsid w:val="007A0A4D"/>
    <w:rsid w:val="007A737C"/>
    <w:rsid w:val="007B2AFA"/>
    <w:rsid w:val="007D7174"/>
    <w:rsid w:val="007F70E2"/>
    <w:rsid w:val="00806E14"/>
    <w:rsid w:val="00814FAC"/>
    <w:rsid w:val="00817432"/>
    <w:rsid w:val="00823B5F"/>
    <w:rsid w:val="00827B25"/>
    <w:rsid w:val="008471B6"/>
    <w:rsid w:val="00862D4E"/>
    <w:rsid w:val="00882754"/>
    <w:rsid w:val="00883004"/>
    <w:rsid w:val="00883BD1"/>
    <w:rsid w:val="00894926"/>
    <w:rsid w:val="008A41A6"/>
    <w:rsid w:val="008B650F"/>
    <w:rsid w:val="008D7520"/>
    <w:rsid w:val="00907497"/>
    <w:rsid w:val="00916DD1"/>
    <w:rsid w:val="009410F1"/>
    <w:rsid w:val="00942E89"/>
    <w:rsid w:val="009470FB"/>
    <w:rsid w:val="009535F8"/>
    <w:rsid w:val="00954CCA"/>
    <w:rsid w:val="00957980"/>
    <w:rsid w:val="00961C8E"/>
    <w:rsid w:val="009815CD"/>
    <w:rsid w:val="009A118E"/>
    <w:rsid w:val="009A5517"/>
    <w:rsid w:val="009A5A3D"/>
    <w:rsid w:val="009B6C95"/>
    <w:rsid w:val="009C397A"/>
    <w:rsid w:val="009C41E2"/>
    <w:rsid w:val="009C7081"/>
    <w:rsid w:val="009C7FF7"/>
    <w:rsid w:val="009D740B"/>
    <w:rsid w:val="009E10C3"/>
    <w:rsid w:val="009E13AF"/>
    <w:rsid w:val="009E148B"/>
    <w:rsid w:val="009E2187"/>
    <w:rsid w:val="009F7EB6"/>
    <w:rsid w:val="00A04062"/>
    <w:rsid w:val="00A16E46"/>
    <w:rsid w:val="00A17421"/>
    <w:rsid w:val="00A30042"/>
    <w:rsid w:val="00A3268E"/>
    <w:rsid w:val="00A347B9"/>
    <w:rsid w:val="00A44593"/>
    <w:rsid w:val="00A452FC"/>
    <w:rsid w:val="00A5508D"/>
    <w:rsid w:val="00AA3ED2"/>
    <w:rsid w:val="00AA4F98"/>
    <w:rsid w:val="00AB3976"/>
    <w:rsid w:val="00AC5D84"/>
    <w:rsid w:val="00AD03C9"/>
    <w:rsid w:val="00AD2307"/>
    <w:rsid w:val="00AF276C"/>
    <w:rsid w:val="00AF5EE8"/>
    <w:rsid w:val="00B00841"/>
    <w:rsid w:val="00B04C9F"/>
    <w:rsid w:val="00B21CAD"/>
    <w:rsid w:val="00B270CD"/>
    <w:rsid w:val="00B313F9"/>
    <w:rsid w:val="00B34987"/>
    <w:rsid w:val="00B445F1"/>
    <w:rsid w:val="00B63F19"/>
    <w:rsid w:val="00B65093"/>
    <w:rsid w:val="00B82244"/>
    <w:rsid w:val="00B916DD"/>
    <w:rsid w:val="00B97E44"/>
    <w:rsid w:val="00BB18A5"/>
    <w:rsid w:val="00BB1D89"/>
    <w:rsid w:val="00BB7635"/>
    <w:rsid w:val="00BD3270"/>
    <w:rsid w:val="00BD4026"/>
    <w:rsid w:val="00BF7B10"/>
    <w:rsid w:val="00C15B19"/>
    <w:rsid w:val="00C165E3"/>
    <w:rsid w:val="00C1709C"/>
    <w:rsid w:val="00C17CD2"/>
    <w:rsid w:val="00C256B6"/>
    <w:rsid w:val="00C42AAA"/>
    <w:rsid w:val="00C47076"/>
    <w:rsid w:val="00C66267"/>
    <w:rsid w:val="00C82B38"/>
    <w:rsid w:val="00C82B9C"/>
    <w:rsid w:val="00CA0244"/>
    <w:rsid w:val="00CA1BEB"/>
    <w:rsid w:val="00CA5A47"/>
    <w:rsid w:val="00CB1EA9"/>
    <w:rsid w:val="00CC4313"/>
    <w:rsid w:val="00CD0DA7"/>
    <w:rsid w:val="00CE46C1"/>
    <w:rsid w:val="00CF60FA"/>
    <w:rsid w:val="00CF7CB0"/>
    <w:rsid w:val="00D06878"/>
    <w:rsid w:val="00D119C6"/>
    <w:rsid w:val="00D13E3A"/>
    <w:rsid w:val="00D22F11"/>
    <w:rsid w:val="00D24E64"/>
    <w:rsid w:val="00D30BD3"/>
    <w:rsid w:val="00D3729B"/>
    <w:rsid w:val="00D41C0F"/>
    <w:rsid w:val="00D4340C"/>
    <w:rsid w:val="00D65176"/>
    <w:rsid w:val="00D76574"/>
    <w:rsid w:val="00D80AAA"/>
    <w:rsid w:val="00D8185E"/>
    <w:rsid w:val="00D921E8"/>
    <w:rsid w:val="00D9393D"/>
    <w:rsid w:val="00DA49B1"/>
    <w:rsid w:val="00DD338A"/>
    <w:rsid w:val="00DD3AD6"/>
    <w:rsid w:val="00E01226"/>
    <w:rsid w:val="00E04C4F"/>
    <w:rsid w:val="00E14F0B"/>
    <w:rsid w:val="00E16249"/>
    <w:rsid w:val="00E17240"/>
    <w:rsid w:val="00E216A8"/>
    <w:rsid w:val="00E277B1"/>
    <w:rsid w:val="00E44CC5"/>
    <w:rsid w:val="00E46F04"/>
    <w:rsid w:val="00E47B1A"/>
    <w:rsid w:val="00E60F8C"/>
    <w:rsid w:val="00E740DE"/>
    <w:rsid w:val="00E9346A"/>
    <w:rsid w:val="00EA2E25"/>
    <w:rsid w:val="00EB1C62"/>
    <w:rsid w:val="00EB7595"/>
    <w:rsid w:val="00EB7688"/>
    <w:rsid w:val="00EB7D78"/>
    <w:rsid w:val="00EC6279"/>
    <w:rsid w:val="00ED55F4"/>
    <w:rsid w:val="00EE0FBC"/>
    <w:rsid w:val="00EE3BC5"/>
    <w:rsid w:val="00EF516D"/>
    <w:rsid w:val="00F06FF6"/>
    <w:rsid w:val="00F1391E"/>
    <w:rsid w:val="00F34824"/>
    <w:rsid w:val="00F370C9"/>
    <w:rsid w:val="00F53E00"/>
    <w:rsid w:val="00F74604"/>
    <w:rsid w:val="00F805E0"/>
    <w:rsid w:val="00FA0031"/>
    <w:rsid w:val="00FB1987"/>
    <w:rsid w:val="00FB2584"/>
    <w:rsid w:val="00FC06AA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3B08E-A46D-E740-9291-9241C16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4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D7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4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444B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C47076"/>
    <w:rPr>
      <w:i/>
      <w:iCs/>
      <w:color w:val="808080"/>
    </w:rPr>
  </w:style>
  <w:style w:type="character" w:styleId="CommentReference">
    <w:name w:val="annotation reference"/>
    <w:uiPriority w:val="99"/>
    <w:semiHidden/>
    <w:unhideWhenUsed/>
    <w:rsid w:val="00CA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4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A0244"/>
    <w:rPr>
      <w:b/>
      <w:bCs/>
    </w:rPr>
  </w:style>
  <w:style w:type="paragraph" w:styleId="NoSpacing">
    <w:name w:val="No Spacing"/>
    <w:uiPriority w:val="1"/>
    <w:qFormat/>
    <w:rsid w:val="00CA0244"/>
    <w:pPr>
      <w:bidi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D0D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120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aryschool194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52FA-6074-484C-867D-0178C50C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</dc:creator>
  <cp:keywords/>
  <cp:lastModifiedBy>franchesca yousef</cp:lastModifiedBy>
  <cp:revision>16</cp:revision>
  <cp:lastPrinted>2020-05-04T08:33:00Z</cp:lastPrinted>
  <dcterms:created xsi:type="dcterms:W3CDTF">2020-05-03T11:22:00Z</dcterms:created>
  <dcterms:modified xsi:type="dcterms:W3CDTF">2020-05-05T12:59:00Z</dcterms:modified>
</cp:coreProperties>
</file>